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939" w:rsidRDefault="00BF4939" w:rsidP="000E0ADE">
      <w:pPr>
        <w:keepNext/>
        <w:keepLines/>
        <w:spacing w:after="0" w:line="360" w:lineRule="auto"/>
        <w:jc w:val="center"/>
        <w:rPr>
          <w:rFonts w:ascii="Times New Roman" w:hAnsi="Times New Roman"/>
          <w:b/>
          <w:sz w:val="32"/>
          <w:szCs w:val="28"/>
        </w:rPr>
      </w:pPr>
      <w:bookmarkStart w:id="0" w:name="_GoBack"/>
      <w:bookmarkEnd w:id="0"/>
      <w:r w:rsidRPr="00A2300D">
        <w:rPr>
          <w:rFonts w:ascii="Times New Roman" w:hAnsi="Times New Roman"/>
          <w:b/>
          <w:sz w:val="32"/>
          <w:szCs w:val="28"/>
        </w:rPr>
        <w:t xml:space="preserve">АДМИНИСТРАЦИЯ ГУБЕРНАТОРА </w:t>
      </w:r>
    </w:p>
    <w:p w:rsidR="00BF4939" w:rsidRPr="00A2300D" w:rsidRDefault="00BF4939" w:rsidP="000E0ADE">
      <w:pPr>
        <w:keepNext/>
        <w:keepLines/>
        <w:spacing w:after="0" w:line="360" w:lineRule="auto"/>
        <w:jc w:val="center"/>
        <w:rPr>
          <w:rFonts w:ascii="Times New Roman" w:hAnsi="Times New Roman"/>
          <w:b/>
          <w:sz w:val="32"/>
          <w:szCs w:val="28"/>
        </w:rPr>
      </w:pPr>
      <w:r w:rsidRPr="00A2300D">
        <w:rPr>
          <w:rFonts w:ascii="Times New Roman" w:hAnsi="Times New Roman"/>
          <w:b/>
          <w:sz w:val="32"/>
          <w:szCs w:val="28"/>
        </w:rPr>
        <w:t>СВЕРДЛОВСКОЙ ОБЛАСТИ</w:t>
      </w:r>
    </w:p>
    <w:p w:rsidR="00BF4939" w:rsidRDefault="00BF4939" w:rsidP="000E0ADE">
      <w:pPr>
        <w:keepNext/>
        <w:keepLines/>
        <w:spacing w:after="0" w:line="240" w:lineRule="auto"/>
        <w:jc w:val="center"/>
        <w:rPr>
          <w:rFonts w:ascii="Times New Roman" w:hAnsi="Times New Roman"/>
          <w:b/>
          <w:sz w:val="28"/>
          <w:szCs w:val="28"/>
        </w:rPr>
      </w:pPr>
    </w:p>
    <w:p w:rsidR="00BF4939" w:rsidRPr="00455FCA" w:rsidRDefault="00BF4939" w:rsidP="000E0ADE">
      <w:pPr>
        <w:keepNext/>
        <w:keepLines/>
        <w:spacing w:after="0" w:line="240" w:lineRule="auto"/>
        <w:jc w:val="center"/>
        <w:rPr>
          <w:rFonts w:ascii="Times New Roman" w:hAnsi="Times New Roman"/>
          <w:sz w:val="32"/>
          <w:szCs w:val="28"/>
        </w:rPr>
      </w:pPr>
      <w:r w:rsidRPr="00455FCA">
        <w:rPr>
          <w:rFonts w:ascii="Times New Roman" w:hAnsi="Times New Roman"/>
          <w:sz w:val="28"/>
          <w:szCs w:val="28"/>
        </w:rPr>
        <w:t>Департамент кадровой политики Губернатора Свердловской области</w:t>
      </w:r>
    </w:p>
    <w:p w:rsidR="00BF4939" w:rsidRDefault="00BF4939" w:rsidP="000E0ADE">
      <w:pPr>
        <w:keepNext/>
        <w:keepLines/>
        <w:spacing w:after="0" w:line="240" w:lineRule="auto"/>
        <w:jc w:val="center"/>
        <w:rPr>
          <w:rFonts w:ascii="Times New Roman" w:hAnsi="Times New Roman"/>
          <w:b/>
          <w:sz w:val="96"/>
          <w:szCs w:val="28"/>
        </w:rPr>
      </w:pPr>
    </w:p>
    <w:p w:rsidR="00BF4939" w:rsidRDefault="00BF4939" w:rsidP="000E0ADE">
      <w:pPr>
        <w:keepNext/>
        <w:keepLines/>
        <w:spacing w:after="286"/>
        <w:ind w:right="139" w:firstLine="709"/>
        <w:jc w:val="center"/>
        <w:rPr>
          <w:rFonts w:ascii="Times New Roman" w:hAnsi="Times New Roman"/>
          <w:b/>
          <w:sz w:val="96"/>
          <w:szCs w:val="28"/>
        </w:rPr>
      </w:pPr>
    </w:p>
    <w:p w:rsidR="00BF4939" w:rsidRPr="00FC3340" w:rsidRDefault="00BF4939" w:rsidP="00455FCA">
      <w:pPr>
        <w:keepNext/>
        <w:keepLines/>
        <w:spacing w:after="0"/>
        <w:ind w:right="139"/>
        <w:jc w:val="center"/>
        <w:rPr>
          <w:rFonts w:ascii="Times New Roman" w:hAnsi="Times New Roman"/>
          <w:b/>
          <w:sz w:val="52"/>
          <w:szCs w:val="52"/>
        </w:rPr>
      </w:pPr>
      <w:r w:rsidRPr="00FC3340">
        <w:rPr>
          <w:rFonts w:ascii="Times New Roman" w:hAnsi="Times New Roman"/>
          <w:b/>
          <w:sz w:val="52"/>
          <w:szCs w:val="52"/>
        </w:rPr>
        <w:t>МЕТОДИЧЕСКИЕ</w:t>
      </w:r>
      <w:r>
        <w:rPr>
          <w:rFonts w:ascii="Times New Roman" w:hAnsi="Times New Roman"/>
          <w:b/>
          <w:sz w:val="52"/>
          <w:szCs w:val="52"/>
        </w:rPr>
        <w:t xml:space="preserve">  </w:t>
      </w:r>
      <w:r w:rsidRPr="00FC3340">
        <w:rPr>
          <w:rFonts w:ascii="Times New Roman" w:hAnsi="Times New Roman"/>
          <w:b/>
          <w:sz w:val="52"/>
          <w:szCs w:val="52"/>
        </w:rPr>
        <w:t>РЕКОМЕНДАЦИИ</w:t>
      </w:r>
    </w:p>
    <w:p w:rsidR="00BF4939" w:rsidRDefault="00BF4939" w:rsidP="006D6B2B">
      <w:pPr>
        <w:spacing w:after="0" w:line="240" w:lineRule="auto"/>
        <w:jc w:val="center"/>
        <w:outlineLvl w:val="2"/>
        <w:rPr>
          <w:rFonts w:ascii="Times New Roman" w:hAnsi="Times New Roman"/>
          <w:b/>
          <w:bCs/>
          <w:sz w:val="28"/>
          <w:szCs w:val="28"/>
        </w:rPr>
      </w:pPr>
      <w:r w:rsidRPr="00455FCA">
        <w:rPr>
          <w:rFonts w:ascii="Times New Roman" w:hAnsi="Times New Roman"/>
          <w:b/>
          <w:bCs/>
          <w:sz w:val="28"/>
          <w:szCs w:val="28"/>
        </w:rPr>
        <w:t xml:space="preserve">по размещению и наполнению подразделов официальных сайтов </w:t>
      </w:r>
      <w:r>
        <w:rPr>
          <w:rFonts w:ascii="Times New Roman" w:hAnsi="Times New Roman"/>
          <w:b/>
          <w:bCs/>
          <w:sz w:val="28"/>
          <w:szCs w:val="28"/>
        </w:rPr>
        <w:t>государственных</w:t>
      </w:r>
      <w:r w:rsidRPr="00455FCA">
        <w:rPr>
          <w:rFonts w:ascii="Times New Roman" w:hAnsi="Times New Roman"/>
          <w:b/>
          <w:bCs/>
          <w:sz w:val="28"/>
          <w:szCs w:val="28"/>
        </w:rPr>
        <w:t xml:space="preserve"> органов Свердловской области и органов местного самоуправления муниципальных образований в Свердловской области </w:t>
      </w:r>
    </w:p>
    <w:p w:rsidR="00BF4939" w:rsidRPr="00455FCA" w:rsidRDefault="00BF4939" w:rsidP="006D6B2B">
      <w:pPr>
        <w:spacing w:after="0" w:line="240" w:lineRule="auto"/>
        <w:jc w:val="center"/>
        <w:outlineLvl w:val="2"/>
        <w:rPr>
          <w:rFonts w:ascii="Times New Roman" w:hAnsi="Times New Roman"/>
          <w:b/>
          <w:bCs/>
          <w:sz w:val="28"/>
          <w:szCs w:val="28"/>
        </w:rPr>
      </w:pPr>
      <w:r w:rsidRPr="00455FCA">
        <w:rPr>
          <w:rFonts w:ascii="Times New Roman" w:hAnsi="Times New Roman"/>
          <w:b/>
          <w:bCs/>
          <w:sz w:val="28"/>
          <w:szCs w:val="28"/>
        </w:rPr>
        <w:t xml:space="preserve">по вопросам противодействия коррупции </w:t>
      </w: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sz w:val="28"/>
          <w:szCs w:val="28"/>
        </w:rPr>
      </w:pPr>
      <w:r>
        <w:rPr>
          <w:rFonts w:ascii="Times New Roman" w:hAnsi="Times New Roman"/>
          <w:sz w:val="28"/>
          <w:szCs w:val="28"/>
        </w:rPr>
        <w:t>Екатеринбург, 2014</w:t>
      </w:r>
    </w:p>
    <w:p w:rsidR="00BF4939" w:rsidRPr="00587D53" w:rsidRDefault="00BF4939" w:rsidP="00587D53">
      <w:pPr>
        <w:shd w:val="clear" w:color="auto" w:fill="FFFFFF"/>
        <w:spacing w:after="0" w:line="240" w:lineRule="auto"/>
        <w:ind w:left="360"/>
        <w:jc w:val="center"/>
        <w:rPr>
          <w:rFonts w:ascii="Times New Roman" w:hAnsi="Times New Roman"/>
          <w:b/>
          <w:bCs/>
          <w:color w:val="000000"/>
          <w:spacing w:val="-9"/>
          <w:sz w:val="28"/>
          <w:szCs w:val="28"/>
        </w:rPr>
      </w:pPr>
      <w:r>
        <w:rPr>
          <w:rFonts w:ascii="Times New Roman" w:hAnsi="Times New Roman"/>
          <w:b/>
          <w:bCs/>
          <w:color w:val="000000"/>
          <w:spacing w:val="-9"/>
          <w:sz w:val="28"/>
          <w:szCs w:val="28"/>
        </w:rPr>
        <w:lastRenderedPageBreak/>
        <w:t xml:space="preserve">Глава 1. </w:t>
      </w:r>
      <w:r w:rsidRPr="00587D53">
        <w:rPr>
          <w:rFonts w:ascii="Times New Roman" w:hAnsi="Times New Roman"/>
          <w:b/>
          <w:bCs/>
          <w:color w:val="000000"/>
          <w:spacing w:val="-9"/>
          <w:sz w:val="28"/>
          <w:szCs w:val="28"/>
        </w:rPr>
        <w:t>Общие положения</w:t>
      </w:r>
    </w:p>
    <w:p w:rsidR="00BF4939" w:rsidRPr="004B3E01" w:rsidRDefault="00BF4939" w:rsidP="004B3E01">
      <w:pPr>
        <w:shd w:val="clear" w:color="auto" w:fill="FFFFFF"/>
        <w:spacing w:after="0" w:line="240" w:lineRule="auto"/>
        <w:ind w:left="360"/>
        <w:rPr>
          <w:rFonts w:ascii="Times New Roman" w:hAnsi="Times New Roman"/>
          <w:sz w:val="28"/>
          <w:szCs w:val="28"/>
        </w:rPr>
      </w:pPr>
    </w:p>
    <w:p w:rsidR="00BF4939" w:rsidRPr="004B3E01"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4B3E01">
        <w:rPr>
          <w:rFonts w:ascii="Times New Roman" w:hAnsi="Times New Roman"/>
          <w:sz w:val="28"/>
          <w:szCs w:val="28"/>
        </w:rPr>
        <w:t xml:space="preserve">Согласно пункту 7 статьи 7 Федерального закона от 25 декабря 2008 года </w:t>
      </w:r>
      <w:r w:rsidRPr="004B3E01">
        <w:rPr>
          <w:rFonts w:ascii="Times New Roman" w:hAnsi="Times New Roman"/>
          <w:sz w:val="28"/>
          <w:szCs w:val="28"/>
        </w:rPr>
        <w:br/>
        <w:t>№ 273-ФЗ «О противодействии коррупции»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является одним из основных направлений деятельности государственных органов по повышению эффективности противодействия коррупции.</w:t>
      </w:r>
    </w:p>
    <w:p w:rsidR="00BF4939" w:rsidRPr="004B3E01" w:rsidRDefault="00BF4939" w:rsidP="00730BD0">
      <w:pPr>
        <w:tabs>
          <w:tab w:val="left" w:pos="660"/>
        </w:tabs>
        <w:autoSpaceDE w:val="0"/>
        <w:autoSpaceDN w:val="0"/>
        <w:adjustRightInd w:val="0"/>
        <w:spacing w:after="0" w:line="240" w:lineRule="auto"/>
        <w:ind w:firstLine="851"/>
        <w:jc w:val="both"/>
        <w:rPr>
          <w:rFonts w:ascii="Times New Roman" w:hAnsi="Times New Roman"/>
          <w:sz w:val="28"/>
          <w:szCs w:val="28"/>
        </w:rPr>
      </w:pPr>
      <w:r w:rsidRPr="004B3E01">
        <w:rPr>
          <w:rFonts w:ascii="Times New Roman" w:hAnsi="Times New Roman"/>
          <w:sz w:val="28"/>
          <w:szCs w:val="28"/>
        </w:rPr>
        <w:t xml:space="preserve">Законом Свердловской области от 20 февраля 2009 года № 2-ОЗ </w:t>
      </w:r>
      <w:r w:rsidRPr="004B3E01">
        <w:rPr>
          <w:rFonts w:ascii="Times New Roman" w:hAnsi="Times New Roman"/>
          <w:sz w:val="28"/>
          <w:szCs w:val="28"/>
        </w:rPr>
        <w:br/>
        <w:t>«О противодействии коррупции в Свердловской области»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определено в качестве меры по профилактике коррупции в Свердловской области.</w:t>
      </w:r>
    </w:p>
    <w:p w:rsidR="00BF4939" w:rsidRPr="004B3E01" w:rsidRDefault="00BF4939" w:rsidP="00730BD0">
      <w:pPr>
        <w:autoSpaceDE w:val="0"/>
        <w:autoSpaceDN w:val="0"/>
        <w:adjustRightInd w:val="0"/>
        <w:spacing w:after="0" w:line="240" w:lineRule="auto"/>
        <w:ind w:firstLine="851"/>
        <w:jc w:val="both"/>
        <w:outlineLvl w:val="0"/>
        <w:rPr>
          <w:rFonts w:ascii="Times New Roman" w:hAnsi="Times New Roman"/>
          <w:sz w:val="28"/>
          <w:szCs w:val="28"/>
        </w:rPr>
      </w:pPr>
      <w:r w:rsidRPr="004B3E01">
        <w:rPr>
          <w:rFonts w:ascii="Times New Roman" w:hAnsi="Times New Roman"/>
          <w:color w:val="000000"/>
          <w:spacing w:val="-4"/>
          <w:sz w:val="28"/>
          <w:szCs w:val="28"/>
        </w:rPr>
        <w:t>Настоящие Методические рекомендации</w:t>
      </w:r>
      <w:r w:rsidRPr="004B3E01">
        <w:rPr>
          <w:rFonts w:ascii="Times New Roman" w:hAnsi="Times New Roman"/>
          <w:sz w:val="28"/>
          <w:szCs w:val="28"/>
        </w:rPr>
        <w:t xml:space="preserve"> разработаны в целях обеспечения единого подхода к организации и проведению работы по размещению и наполнению подразделов по вопросам противодействия коррупции официальных сайтов государственных органов Свердловской области</w:t>
      </w:r>
      <w:r>
        <w:rPr>
          <w:rFonts w:ascii="Times New Roman" w:hAnsi="Times New Roman"/>
          <w:sz w:val="28"/>
          <w:szCs w:val="28"/>
        </w:rPr>
        <w:t xml:space="preserve"> и органов местного самоуправления в Свердловской области (далее – государственные (муниципальные) органы)</w:t>
      </w:r>
      <w:r w:rsidRPr="004B3E01">
        <w:rPr>
          <w:rFonts w:ascii="Times New Roman" w:hAnsi="Times New Roman"/>
          <w:sz w:val="28"/>
          <w:szCs w:val="28"/>
        </w:rPr>
        <w:t xml:space="preserve"> в информационно-телекоммуникационной сети «Интернет». Планируемым результатом применения требований, содержащихся в настоящих Методических рекомендациях, является повышение открытости и доступности информации о деятельности </w:t>
      </w:r>
      <w:r w:rsidRPr="004B3E01">
        <w:rPr>
          <w:rFonts w:ascii="Times New Roman" w:hAnsi="Times New Roman"/>
          <w:bCs/>
          <w:sz w:val="28"/>
          <w:szCs w:val="28"/>
        </w:rPr>
        <w:t xml:space="preserve">государственных </w:t>
      </w:r>
      <w:r>
        <w:rPr>
          <w:rFonts w:ascii="Times New Roman" w:hAnsi="Times New Roman"/>
          <w:bCs/>
          <w:sz w:val="28"/>
          <w:szCs w:val="28"/>
        </w:rPr>
        <w:t xml:space="preserve">(муниципальных) </w:t>
      </w:r>
      <w:r w:rsidRPr="004B3E01">
        <w:rPr>
          <w:rFonts w:ascii="Times New Roman" w:hAnsi="Times New Roman"/>
          <w:bCs/>
          <w:sz w:val="28"/>
          <w:szCs w:val="28"/>
        </w:rPr>
        <w:t xml:space="preserve">органов </w:t>
      </w:r>
      <w:r w:rsidRPr="004B3E01">
        <w:rPr>
          <w:rFonts w:ascii="Times New Roman" w:hAnsi="Times New Roman"/>
          <w:sz w:val="28"/>
          <w:szCs w:val="28"/>
        </w:rPr>
        <w:t xml:space="preserve">по профилактике коррупционных правонарушений, а также реализация прав граждан получать достоверную информацию о деятельности </w:t>
      </w:r>
      <w:r w:rsidRPr="004B3E01">
        <w:rPr>
          <w:rFonts w:ascii="Times New Roman" w:hAnsi="Times New Roman"/>
          <w:bCs/>
          <w:sz w:val="28"/>
          <w:szCs w:val="28"/>
        </w:rPr>
        <w:t xml:space="preserve">государственных </w:t>
      </w:r>
      <w:r>
        <w:rPr>
          <w:rFonts w:ascii="Times New Roman" w:hAnsi="Times New Roman"/>
          <w:bCs/>
          <w:sz w:val="28"/>
          <w:szCs w:val="28"/>
        </w:rPr>
        <w:t xml:space="preserve">(муниципальных) </w:t>
      </w:r>
      <w:r w:rsidRPr="004B3E01">
        <w:rPr>
          <w:rFonts w:ascii="Times New Roman" w:hAnsi="Times New Roman"/>
          <w:bCs/>
          <w:sz w:val="28"/>
          <w:szCs w:val="28"/>
        </w:rPr>
        <w:t xml:space="preserve">органов </w:t>
      </w:r>
      <w:r w:rsidRPr="004B3E01">
        <w:rPr>
          <w:rFonts w:ascii="Times New Roman" w:hAnsi="Times New Roman"/>
          <w:sz w:val="28"/>
          <w:szCs w:val="28"/>
        </w:rPr>
        <w:t>в сфере противодействия коррупции.</w:t>
      </w:r>
    </w:p>
    <w:p w:rsidR="00BF4939" w:rsidRDefault="00BF4939" w:rsidP="000056AA">
      <w:pPr>
        <w:autoSpaceDE w:val="0"/>
        <w:autoSpaceDN w:val="0"/>
        <w:adjustRightInd w:val="0"/>
        <w:spacing w:after="0" w:line="240" w:lineRule="auto"/>
        <w:ind w:firstLine="709"/>
        <w:jc w:val="both"/>
        <w:rPr>
          <w:rFonts w:ascii="Times New Roman" w:hAnsi="Times New Roman"/>
          <w:sz w:val="28"/>
          <w:szCs w:val="28"/>
        </w:rPr>
      </w:pPr>
      <w:r w:rsidRPr="004B3E01">
        <w:rPr>
          <w:rFonts w:ascii="Times New Roman" w:hAnsi="Times New Roman"/>
          <w:sz w:val="28"/>
          <w:szCs w:val="28"/>
        </w:rPr>
        <w:t xml:space="preserve">Методические рекомендации разработаны </w:t>
      </w:r>
      <w:r w:rsidRPr="004B3E01">
        <w:rPr>
          <w:rFonts w:ascii="Times New Roman" w:hAnsi="Times New Roman"/>
          <w:color w:val="000000"/>
          <w:spacing w:val="-4"/>
          <w:sz w:val="28"/>
          <w:szCs w:val="28"/>
        </w:rPr>
        <w:t xml:space="preserve">в соответствии с </w:t>
      </w:r>
      <w:r w:rsidRPr="004B3E01">
        <w:rPr>
          <w:rFonts w:ascii="Times New Roman" w:hAnsi="Times New Roman"/>
          <w:sz w:val="28"/>
          <w:szCs w:val="28"/>
        </w:rPr>
        <w:t xml:space="preserve">Федеральным законом от 25 декабря 2008 года № 273-ФЗ «О противодействии коррупции», </w:t>
      </w:r>
      <w:r>
        <w:rPr>
          <w:rFonts w:ascii="Times New Roman" w:hAnsi="Times New Roman"/>
          <w:sz w:val="28"/>
          <w:szCs w:val="28"/>
        </w:rPr>
        <w:t>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BF4939" w:rsidRPr="004B3E01"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p>
    <w:p w:rsidR="00BF4939" w:rsidRDefault="00BF4939" w:rsidP="000F6F96">
      <w:pPr>
        <w:widowControl w:val="0"/>
        <w:autoSpaceDE w:val="0"/>
        <w:autoSpaceDN w:val="0"/>
        <w:adjustRightInd w:val="0"/>
        <w:spacing w:after="0" w:line="240" w:lineRule="auto"/>
        <w:ind w:left="360" w:firstLine="851"/>
        <w:jc w:val="center"/>
        <w:outlineLvl w:val="1"/>
        <w:rPr>
          <w:rFonts w:ascii="Times New Roman" w:hAnsi="Times New Roman"/>
          <w:b/>
          <w:sz w:val="28"/>
          <w:szCs w:val="28"/>
        </w:rPr>
      </w:pPr>
      <w:r>
        <w:rPr>
          <w:rFonts w:ascii="Times New Roman" w:hAnsi="Times New Roman"/>
          <w:b/>
          <w:sz w:val="28"/>
          <w:szCs w:val="28"/>
        </w:rPr>
        <w:t xml:space="preserve">Глава 2. </w:t>
      </w:r>
      <w:r w:rsidRPr="00587D53">
        <w:rPr>
          <w:rFonts w:ascii="Times New Roman" w:hAnsi="Times New Roman"/>
          <w:b/>
          <w:sz w:val="28"/>
          <w:szCs w:val="28"/>
        </w:rPr>
        <w:t xml:space="preserve">Требования к размещению подраздела официальных сайтов </w:t>
      </w:r>
      <w:r w:rsidRPr="00587D53">
        <w:rPr>
          <w:rFonts w:ascii="Times New Roman" w:hAnsi="Times New Roman"/>
          <w:b/>
          <w:bCs/>
          <w:sz w:val="28"/>
          <w:szCs w:val="28"/>
        </w:rPr>
        <w:t>государственных органов Свердловской области</w:t>
      </w:r>
      <w:r w:rsidRPr="00587D53">
        <w:rPr>
          <w:rFonts w:ascii="Times New Roman" w:hAnsi="Times New Roman"/>
          <w:b/>
          <w:sz w:val="28"/>
          <w:szCs w:val="28"/>
        </w:rPr>
        <w:t xml:space="preserve"> </w:t>
      </w:r>
      <w:r w:rsidRPr="00587D53">
        <w:rPr>
          <w:rFonts w:ascii="Times New Roman" w:hAnsi="Times New Roman"/>
          <w:b/>
          <w:bCs/>
          <w:sz w:val="28"/>
          <w:szCs w:val="28"/>
        </w:rPr>
        <w:t>и органов местного самоуправления муниципальных образований в Свердловской области</w:t>
      </w:r>
      <w:r>
        <w:rPr>
          <w:rFonts w:ascii="Times New Roman" w:hAnsi="Times New Roman"/>
          <w:b/>
          <w:bCs/>
          <w:sz w:val="28"/>
          <w:szCs w:val="28"/>
        </w:rPr>
        <w:t xml:space="preserve"> </w:t>
      </w:r>
      <w:r w:rsidRPr="00B8017A">
        <w:rPr>
          <w:rFonts w:ascii="Times New Roman" w:hAnsi="Times New Roman"/>
          <w:b/>
          <w:sz w:val="28"/>
          <w:szCs w:val="28"/>
        </w:rPr>
        <w:t>в информационно-телекоммуникационной</w:t>
      </w:r>
      <w:r>
        <w:rPr>
          <w:rFonts w:ascii="Times New Roman" w:hAnsi="Times New Roman"/>
          <w:b/>
          <w:sz w:val="28"/>
          <w:szCs w:val="28"/>
        </w:rPr>
        <w:t xml:space="preserve"> сети «</w:t>
      </w:r>
      <w:r w:rsidRPr="00B8017A">
        <w:rPr>
          <w:rFonts w:ascii="Times New Roman" w:hAnsi="Times New Roman"/>
          <w:b/>
          <w:sz w:val="28"/>
          <w:szCs w:val="28"/>
        </w:rPr>
        <w:t>Интернет</w:t>
      </w:r>
      <w:r>
        <w:rPr>
          <w:rFonts w:ascii="Times New Roman" w:hAnsi="Times New Roman"/>
          <w:b/>
          <w:sz w:val="28"/>
          <w:szCs w:val="28"/>
        </w:rPr>
        <w:t>»</w:t>
      </w:r>
      <w:r w:rsidRPr="002E531C">
        <w:rPr>
          <w:rFonts w:ascii="Times New Roman" w:hAnsi="Times New Roman"/>
          <w:b/>
          <w:sz w:val="28"/>
          <w:szCs w:val="28"/>
        </w:rPr>
        <w:t xml:space="preserve"> </w:t>
      </w:r>
      <w:r w:rsidRPr="00B8017A">
        <w:rPr>
          <w:rFonts w:ascii="Times New Roman" w:hAnsi="Times New Roman"/>
          <w:b/>
          <w:sz w:val="28"/>
          <w:szCs w:val="28"/>
        </w:rPr>
        <w:t xml:space="preserve">по вопросам противодействия коррупции </w:t>
      </w:r>
    </w:p>
    <w:p w:rsidR="00BF4939" w:rsidRPr="00B8017A" w:rsidRDefault="00BF4939" w:rsidP="00730BD0">
      <w:pPr>
        <w:pStyle w:val="a3"/>
        <w:widowControl w:val="0"/>
        <w:autoSpaceDE w:val="0"/>
        <w:autoSpaceDN w:val="0"/>
        <w:adjustRightInd w:val="0"/>
        <w:spacing w:after="0" w:line="240" w:lineRule="auto"/>
        <w:ind w:firstLine="851"/>
        <w:outlineLvl w:val="1"/>
        <w:rPr>
          <w:rFonts w:ascii="Times New Roman" w:hAnsi="Times New Roman"/>
          <w:b/>
          <w:sz w:val="28"/>
          <w:szCs w:val="28"/>
        </w:rPr>
      </w:pP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lastRenderedPageBreak/>
        <w:t xml:space="preserve">На главной странице </w:t>
      </w:r>
      <w:r w:rsidRPr="00666078">
        <w:rPr>
          <w:rFonts w:ascii="Times New Roman" w:hAnsi="Times New Roman"/>
          <w:sz w:val="28"/>
          <w:szCs w:val="28"/>
        </w:rPr>
        <w:t>официальных сайт</w:t>
      </w:r>
      <w:r>
        <w:rPr>
          <w:rFonts w:ascii="Times New Roman" w:hAnsi="Times New Roman"/>
          <w:sz w:val="28"/>
          <w:szCs w:val="28"/>
        </w:rPr>
        <w:t>ов</w:t>
      </w:r>
      <w:r w:rsidRPr="00666078">
        <w:rPr>
          <w:rFonts w:ascii="Times New Roman" w:hAnsi="Times New Roman"/>
          <w:sz w:val="28"/>
          <w:szCs w:val="28"/>
        </w:rPr>
        <w:t xml:space="preserve"> государственных </w:t>
      </w:r>
      <w:r>
        <w:rPr>
          <w:rFonts w:ascii="Times New Roman" w:hAnsi="Times New Roman"/>
          <w:sz w:val="28"/>
          <w:szCs w:val="28"/>
        </w:rPr>
        <w:t xml:space="preserve">(муниципальных) </w:t>
      </w:r>
      <w:r w:rsidRPr="00666078">
        <w:rPr>
          <w:rFonts w:ascii="Times New Roman" w:hAnsi="Times New Roman"/>
          <w:sz w:val="28"/>
          <w:szCs w:val="28"/>
        </w:rPr>
        <w:t>органов в информационно-телекоммуникационной сети «Интернет»</w:t>
      </w:r>
      <w:r>
        <w:rPr>
          <w:rFonts w:ascii="Times New Roman" w:hAnsi="Times New Roman"/>
          <w:sz w:val="28"/>
          <w:szCs w:val="28"/>
        </w:rPr>
        <w:t xml:space="preserve"> (далее – сайт) </w:t>
      </w:r>
      <w:r w:rsidRPr="00FE32BE">
        <w:rPr>
          <w:rFonts w:ascii="Times New Roman" w:hAnsi="Times New Roman"/>
          <w:sz w:val="28"/>
          <w:szCs w:val="28"/>
        </w:rPr>
        <w:t>должна быть расположена отдельная гиперссылка на подраздел по вопросам противодействия коррупции.</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Доступ в подраздел по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BF4939" w:rsidRDefault="00BF4939" w:rsidP="00730BD0">
      <w:pPr>
        <w:widowControl w:val="0"/>
        <w:autoSpaceDE w:val="0"/>
        <w:autoSpaceDN w:val="0"/>
        <w:adjustRightInd w:val="0"/>
        <w:spacing w:after="0" w:line="240" w:lineRule="auto"/>
        <w:ind w:firstLine="851"/>
        <w:jc w:val="center"/>
        <w:outlineLvl w:val="1"/>
        <w:rPr>
          <w:rFonts w:ascii="Times New Roman" w:hAnsi="Times New Roman"/>
          <w:b/>
          <w:sz w:val="28"/>
          <w:szCs w:val="28"/>
        </w:rPr>
      </w:pPr>
    </w:p>
    <w:p w:rsidR="00BF4939" w:rsidRDefault="00BF4939" w:rsidP="00730BD0">
      <w:pPr>
        <w:widowControl w:val="0"/>
        <w:autoSpaceDE w:val="0"/>
        <w:autoSpaceDN w:val="0"/>
        <w:adjustRightInd w:val="0"/>
        <w:spacing w:after="0" w:line="240" w:lineRule="auto"/>
        <w:ind w:left="360" w:firstLine="851"/>
        <w:jc w:val="center"/>
        <w:outlineLvl w:val="1"/>
        <w:rPr>
          <w:rFonts w:ascii="Times New Roman" w:hAnsi="Times New Roman"/>
          <w:b/>
          <w:bCs/>
          <w:sz w:val="28"/>
          <w:szCs w:val="28"/>
        </w:rPr>
      </w:pPr>
      <w:r w:rsidRPr="00587D53">
        <w:rPr>
          <w:rFonts w:ascii="Times New Roman" w:hAnsi="Times New Roman"/>
          <w:b/>
          <w:bCs/>
          <w:sz w:val="28"/>
          <w:szCs w:val="28"/>
        </w:rPr>
        <w:t>Глава 3. Требования к наполнению подраздел</w:t>
      </w:r>
      <w:r>
        <w:rPr>
          <w:rFonts w:ascii="Times New Roman" w:hAnsi="Times New Roman"/>
          <w:b/>
          <w:bCs/>
          <w:sz w:val="28"/>
          <w:szCs w:val="28"/>
        </w:rPr>
        <w:t>ов сайтов</w:t>
      </w:r>
    </w:p>
    <w:p w:rsidR="00BF4939" w:rsidRPr="00587D53" w:rsidRDefault="00BF4939" w:rsidP="00730BD0">
      <w:pPr>
        <w:widowControl w:val="0"/>
        <w:autoSpaceDE w:val="0"/>
        <w:autoSpaceDN w:val="0"/>
        <w:adjustRightInd w:val="0"/>
        <w:spacing w:after="0" w:line="240" w:lineRule="auto"/>
        <w:ind w:left="360" w:firstLine="851"/>
        <w:jc w:val="center"/>
        <w:outlineLvl w:val="1"/>
        <w:rPr>
          <w:rFonts w:ascii="Times New Roman" w:hAnsi="Times New Roman"/>
          <w:b/>
          <w:bCs/>
          <w:sz w:val="28"/>
          <w:szCs w:val="28"/>
        </w:rPr>
      </w:pPr>
      <w:r w:rsidRPr="00587D53">
        <w:rPr>
          <w:rFonts w:ascii="Times New Roman" w:hAnsi="Times New Roman"/>
          <w:b/>
          <w:bCs/>
          <w:sz w:val="28"/>
          <w:szCs w:val="28"/>
        </w:rPr>
        <w:t>по вопросам противодействия коррупции</w:t>
      </w:r>
    </w:p>
    <w:p w:rsidR="00BF4939" w:rsidRPr="00D91444" w:rsidRDefault="00BF4939" w:rsidP="00730BD0">
      <w:pPr>
        <w:pStyle w:val="a3"/>
        <w:widowControl w:val="0"/>
        <w:autoSpaceDE w:val="0"/>
        <w:autoSpaceDN w:val="0"/>
        <w:adjustRightInd w:val="0"/>
        <w:spacing w:after="0" w:line="240" w:lineRule="auto"/>
        <w:ind w:firstLine="851"/>
        <w:outlineLvl w:val="1"/>
        <w:rPr>
          <w:rFonts w:ascii="Times New Roman" w:hAnsi="Times New Roman"/>
          <w:b/>
          <w:sz w:val="28"/>
          <w:szCs w:val="28"/>
        </w:rPr>
      </w:pPr>
    </w:p>
    <w:p w:rsidR="00BF4939" w:rsidRPr="00D2418B" w:rsidRDefault="00BF4939" w:rsidP="00184E3B">
      <w:pPr>
        <w:widowControl w:val="0"/>
        <w:autoSpaceDE w:val="0"/>
        <w:autoSpaceDN w:val="0"/>
        <w:adjustRightInd w:val="0"/>
        <w:spacing w:after="0" w:line="240" w:lineRule="auto"/>
        <w:ind w:firstLine="709"/>
        <w:jc w:val="both"/>
        <w:rPr>
          <w:rFonts w:ascii="Times New Roman" w:hAnsi="Times New Roman"/>
          <w:bCs/>
          <w:sz w:val="28"/>
          <w:szCs w:val="28"/>
        </w:rPr>
      </w:pPr>
      <w:r w:rsidRPr="00FE32BE">
        <w:rPr>
          <w:rFonts w:ascii="Times New Roman" w:hAnsi="Times New Roman"/>
          <w:sz w:val="28"/>
          <w:szCs w:val="28"/>
        </w:rPr>
        <w:t xml:space="preserve">В подразделе по вопросам противодействия коррупции содержится общая информация об антикоррупционной работе </w:t>
      </w:r>
      <w:r>
        <w:rPr>
          <w:rFonts w:ascii="Times New Roman" w:hAnsi="Times New Roman"/>
          <w:bCs/>
          <w:sz w:val="28"/>
          <w:szCs w:val="28"/>
        </w:rPr>
        <w:t xml:space="preserve">государственных (муниципальных) </w:t>
      </w:r>
      <w:r w:rsidRPr="005A5A64">
        <w:rPr>
          <w:rFonts w:ascii="Times New Roman" w:hAnsi="Times New Roman"/>
          <w:bCs/>
          <w:sz w:val="28"/>
          <w:szCs w:val="28"/>
        </w:rPr>
        <w:t>органов</w:t>
      </w:r>
      <w:r w:rsidRPr="00FE32BE">
        <w:rPr>
          <w:rFonts w:ascii="Times New Roman" w:hAnsi="Times New Roman"/>
          <w:sz w:val="28"/>
          <w:szCs w:val="28"/>
        </w:rPr>
        <w:t>, последовательные ссылки в виде списка на отдельные подразделы сайта, посвященные следующим направлениям проводимой работы:</w:t>
      </w:r>
    </w:p>
    <w:p w:rsidR="00BF4939" w:rsidRPr="00D84341" w:rsidRDefault="00BF4939" w:rsidP="00730BD0">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D84341">
        <w:rPr>
          <w:rFonts w:ascii="Times New Roman" w:hAnsi="Times New Roman"/>
          <w:sz w:val="28"/>
          <w:szCs w:val="28"/>
        </w:rPr>
        <w:t>нормативные правовые и иные акты в сфере противодействия коррупции;</w:t>
      </w:r>
    </w:p>
    <w:p w:rsidR="00BF4939" w:rsidRPr="00D84341" w:rsidRDefault="00BF4939" w:rsidP="00730BD0">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антикоррупционная экспертиза</w:t>
      </w:r>
      <w:r w:rsidRPr="00D84341">
        <w:rPr>
          <w:rFonts w:ascii="Times New Roman" w:hAnsi="Times New Roman"/>
          <w:sz w:val="28"/>
          <w:szCs w:val="28"/>
        </w:rPr>
        <w:t>;</w:t>
      </w:r>
    </w:p>
    <w:p w:rsidR="00BF4939" w:rsidRDefault="00BF4939" w:rsidP="00730BD0">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210E24">
        <w:rPr>
          <w:rFonts w:ascii="Times New Roman" w:hAnsi="Times New Roman"/>
          <w:sz w:val="28"/>
          <w:szCs w:val="28"/>
        </w:rPr>
        <w:t>методические материалы</w:t>
      </w:r>
      <w:r>
        <w:rPr>
          <w:rFonts w:ascii="Times New Roman" w:hAnsi="Times New Roman"/>
          <w:sz w:val="28"/>
          <w:szCs w:val="28"/>
        </w:rPr>
        <w:t>;</w:t>
      </w:r>
    </w:p>
    <w:p w:rsidR="00BF4939" w:rsidRPr="00210E24" w:rsidRDefault="00BF4939" w:rsidP="00730BD0">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210E24">
        <w:rPr>
          <w:rFonts w:ascii="Times New Roman" w:hAnsi="Times New Roman"/>
          <w:sz w:val="28"/>
          <w:szCs w:val="28"/>
        </w:rPr>
        <w:t>формы</w:t>
      </w:r>
      <w:r>
        <w:rPr>
          <w:rFonts w:ascii="Times New Roman" w:hAnsi="Times New Roman"/>
          <w:sz w:val="28"/>
          <w:szCs w:val="28"/>
        </w:rPr>
        <w:t xml:space="preserve"> документов, связанных с противодействием коррупции, для заполнения</w:t>
      </w:r>
      <w:r w:rsidRPr="00210E24">
        <w:rPr>
          <w:rFonts w:ascii="Times New Roman" w:hAnsi="Times New Roman"/>
          <w:sz w:val="28"/>
          <w:szCs w:val="28"/>
        </w:rPr>
        <w:t>;</w:t>
      </w:r>
    </w:p>
    <w:p w:rsidR="00BF4939" w:rsidRDefault="00BF4939" w:rsidP="00730BD0">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D84341">
        <w:rPr>
          <w:rFonts w:ascii="Times New Roman" w:hAnsi="Times New Roman"/>
          <w:sz w:val="28"/>
          <w:szCs w:val="28"/>
        </w:rPr>
        <w:t xml:space="preserve">сведения о доходах, </w:t>
      </w:r>
      <w:r>
        <w:rPr>
          <w:rFonts w:ascii="Times New Roman" w:hAnsi="Times New Roman"/>
          <w:sz w:val="28"/>
          <w:szCs w:val="28"/>
        </w:rPr>
        <w:t xml:space="preserve">расходах, </w:t>
      </w:r>
      <w:r w:rsidRPr="00D84341">
        <w:rPr>
          <w:rFonts w:ascii="Times New Roman" w:hAnsi="Times New Roman"/>
          <w:sz w:val="28"/>
          <w:szCs w:val="28"/>
        </w:rPr>
        <w:t>об имуществе и обязательствах имущественного характера;</w:t>
      </w:r>
    </w:p>
    <w:p w:rsidR="00BF4939" w:rsidRPr="00D84341" w:rsidRDefault="00BF4939" w:rsidP="000056AA">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комиссия</w:t>
      </w:r>
      <w:r w:rsidRPr="00D84341">
        <w:rPr>
          <w:rFonts w:ascii="Times New Roman" w:hAnsi="Times New Roman"/>
          <w:sz w:val="28"/>
          <w:szCs w:val="28"/>
        </w:rPr>
        <w:t xml:space="preserve"> по соблюдению требований к служебному поведению и урегулированию конфликта интересов;</w:t>
      </w:r>
    </w:p>
    <w:p w:rsidR="00BF4939" w:rsidRDefault="00BF4939" w:rsidP="000056AA">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210E24">
        <w:rPr>
          <w:rFonts w:ascii="Times New Roman" w:hAnsi="Times New Roman"/>
          <w:sz w:val="28"/>
          <w:szCs w:val="28"/>
        </w:rPr>
        <w:t>обратная связь для сообщений о фактах коррупции</w:t>
      </w:r>
      <w:r>
        <w:rPr>
          <w:rFonts w:ascii="Times New Roman" w:hAnsi="Times New Roman"/>
          <w:sz w:val="28"/>
          <w:szCs w:val="28"/>
        </w:rPr>
        <w:t>;</w:t>
      </w:r>
    </w:p>
    <w:p w:rsidR="00BF4939" w:rsidRDefault="00BF4939" w:rsidP="00184E3B">
      <w:pPr>
        <w:pStyle w:val="a3"/>
        <w:widowControl w:val="0"/>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Подраздел</w:t>
      </w:r>
      <w:r w:rsidRPr="00FE32BE">
        <w:rPr>
          <w:rFonts w:ascii="Times New Roman" w:hAnsi="Times New Roman"/>
          <w:sz w:val="28"/>
          <w:szCs w:val="28"/>
        </w:rPr>
        <w:t xml:space="preserve"> по вопросам противодействия коррупции</w:t>
      </w:r>
      <w:r>
        <w:rPr>
          <w:rFonts w:ascii="Times New Roman" w:hAnsi="Times New Roman"/>
          <w:sz w:val="28"/>
          <w:szCs w:val="28"/>
        </w:rPr>
        <w:t xml:space="preserve"> может содержать  иные подразделы, размещение которых будет признано целесообразным руководителем, например:</w:t>
      </w:r>
    </w:p>
    <w:p w:rsidR="00BF4939" w:rsidRPr="00B35AB3" w:rsidRDefault="00BF4939" w:rsidP="00730BD0">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B35AB3">
        <w:rPr>
          <w:rFonts w:ascii="Times New Roman" w:hAnsi="Times New Roman"/>
          <w:sz w:val="28"/>
          <w:szCs w:val="28"/>
        </w:rPr>
        <w:t>деятельность</w:t>
      </w:r>
      <w:r>
        <w:rPr>
          <w:rFonts w:ascii="Times New Roman" w:hAnsi="Times New Roman"/>
          <w:sz w:val="28"/>
          <w:szCs w:val="28"/>
        </w:rPr>
        <w:t xml:space="preserve"> </w:t>
      </w:r>
      <w:r w:rsidRPr="00B35AB3">
        <w:rPr>
          <w:rFonts w:ascii="Times New Roman" w:hAnsi="Times New Roman"/>
          <w:sz w:val="28"/>
          <w:szCs w:val="28"/>
        </w:rPr>
        <w:t>органа</w:t>
      </w:r>
      <w:r>
        <w:rPr>
          <w:rFonts w:ascii="Times New Roman" w:hAnsi="Times New Roman"/>
          <w:sz w:val="28"/>
          <w:szCs w:val="28"/>
        </w:rPr>
        <w:t xml:space="preserve"> </w:t>
      </w:r>
      <w:r w:rsidRPr="003F1478">
        <w:rPr>
          <w:rFonts w:ascii="Times New Roman" w:hAnsi="Times New Roman"/>
          <w:sz w:val="28"/>
          <w:szCs w:val="28"/>
        </w:rPr>
        <w:t xml:space="preserve">(совета, комиссии, рабочей группы по противодействию коррупции и т.д.) </w:t>
      </w:r>
      <w:r w:rsidRPr="00B35AB3">
        <w:rPr>
          <w:rFonts w:ascii="Times New Roman" w:hAnsi="Times New Roman"/>
          <w:sz w:val="28"/>
          <w:szCs w:val="28"/>
        </w:rPr>
        <w:t xml:space="preserve"> по координации деятельности в сфере противодействия коррупции;</w:t>
      </w:r>
    </w:p>
    <w:p w:rsidR="00BF4939" w:rsidRPr="000056AA" w:rsidRDefault="00BF4939" w:rsidP="00730BD0">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0056AA">
        <w:rPr>
          <w:rFonts w:ascii="Times New Roman" w:hAnsi="Times New Roman"/>
          <w:sz w:val="28"/>
          <w:szCs w:val="28"/>
        </w:rPr>
        <w:t>доклады, отчеты, статистическая информация;</w:t>
      </w:r>
    </w:p>
    <w:p w:rsidR="00BF4939" w:rsidRPr="00210E24" w:rsidRDefault="00BF4939" w:rsidP="00730BD0">
      <w:pPr>
        <w:pStyle w:val="a3"/>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210E24">
        <w:rPr>
          <w:rFonts w:ascii="Times New Roman" w:hAnsi="Times New Roman"/>
          <w:sz w:val="28"/>
          <w:szCs w:val="28"/>
        </w:rPr>
        <w:t>часто задаваемые вопросы.</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C927B1">
        <w:rPr>
          <w:rFonts w:ascii="Times New Roman" w:hAnsi="Times New Roman"/>
          <w:b/>
          <w:i/>
          <w:sz w:val="28"/>
          <w:szCs w:val="28"/>
        </w:rPr>
        <w:t>«нормативные правовые и иные акты в сфере противодействия коррупции»</w:t>
      </w:r>
      <w:r w:rsidRPr="00FE32BE">
        <w:rPr>
          <w:rFonts w:ascii="Times New Roman" w:hAnsi="Times New Roman"/>
          <w:sz w:val="28"/>
          <w:szCs w:val="28"/>
        </w:rPr>
        <w:t xml:space="preserve"> должен осуществляться доступ к подразделу, содержащему:</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w:t>
      </w:r>
      <w:r w:rsidRPr="00FE32BE">
        <w:rPr>
          <w:rFonts w:ascii="Times New Roman" w:hAnsi="Times New Roman"/>
          <w:sz w:val="28"/>
          <w:szCs w:val="28"/>
        </w:rPr>
        <w:t xml:space="preserve">) </w:t>
      </w:r>
      <w:r>
        <w:rPr>
          <w:rFonts w:ascii="Times New Roman" w:hAnsi="Times New Roman"/>
          <w:sz w:val="28"/>
          <w:szCs w:val="28"/>
        </w:rPr>
        <w:t xml:space="preserve">структурированный </w:t>
      </w:r>
      <w:r w:rsidRPr="00FE32BE">
        <w:rPr>
          <w:rFonts w:ascii="Times New Roman" w:hAnsi="Times New Roman"/>
          <w:sz w:val="28"/>
          <w:szCs w:val="28"/>
        </w:rPr>
        <w:t>список гиперссылок действующих</w:t>
      </w:r>
      <w:r w:rsidRPr="00925697">
        <w:rPr>
          <w:rFonts w:ascii="Times New Roman" w:hAnsi="Times New Roman"/>
          <w:sz w:val="28"/>
          <w:szCs w:val="28"/>
        </w:rPr>
        <w:t xml:space="preserve"> </w:t>
      </w:r>
      <w:r w:rsidRPr="00FE32BE">
        <w:rPr>
          <w:rFonts w:ascii="Times New Roman" w:hAnsi="Times New Roman"/>
          <w:sz w:val="28"/>
          <w:szCs w:val="28"/>
        </w:rPr>
        <w:t xml:space="preserve">федеральных законов, указов Президента Российской Федерации, постановлений Правительства Российской Федерации, </w:t>
      </w:r>
      <w:r>
        <w:rPr>
          <w:rFonts w:ascii="Times New Roman" w:hAnsi="Times New Roman"/>
          <w:sz w:val="28"/>
          <w:szCs w:val="28"/>
        </w:rPr>
        <w:t xml:space="preserve">законов Свердловской области, указов Губернатора Свердловской области, постановлений Правительства Свердловской области, </w:t>
      </w:r>
      <w:r w:rsidRPr="00FE32BE">
        <w:rPr>
          <w:rFonts w:ascii="Times New Roman" w:hAnsi="Times New Roman"/>
          <w:sz w:val="28"/>
          <w:szCs w:val="28"/>
        </w:rPr>
        <w:t>для</w:t>
      </w:r>
      <w:r>
        <w:rPr>
          <w:rFonts w:ascii="Times New Roman" w:hAnsi="Times New Roman"/>
          <w:sz w:val="28"/>
          <w:szCs w:val="28"/>
        </w:rPr>
        <w:t xml:space="preserve"> последовательного перехода на «</w:t>
      </w:r>
      <w:r w:rsidRPr="00FE32BE">
        <w:rPr>
          <w:rFonts w:ascii="Times New Roman" w:hAnsi="Times New Roman"/>
          <w:sz w:val="28"/>
          <w:szCs w:val="28"/>
        </w:rPr>
        <w:t>Официальный интернет-портал правовой информации</w:t>
      </w:r>
      <w:r>
        <w:rPr>
          <w:rFonts w:ascii="Times New Roman" w:hAnsi="Times New Roman"/>
          <w:sz w:val="28"/>
          <w:szCs w:val="28"/>
        </w:rPr>
        <w:t>»</w:t>
      </w:r>
      <w:r w:rsidRPr="00FE32BE">
        <w:rPr>
          <w:rFonts w:ascii="Times New Roman" w:hAnsi="Times New Roman"/>
          <w:sz w:val="28"/>
          <w:szCs w:val="28"/>
        </w:rPr>
        <w:t xml:space="preserve"> (www.pravo.gov.ru);</w:t>
      </w:r>
    </w:p>
    <w:p w:rsidR="00BF4939" w:rsidRPr="00FE32BE" w:rsidRDefault="00BF4939" w:rsidP="000574C1">
      <w:pPr>
        <w:tabs>
          <w:tab w:val="left" w:pos="993"/>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2</w:t>
      </w:r>
      <w:r w:rsidRPr="00FE32BE">
        <w:rPr>
          <w:rFonts w:ascii="Times New Roman" w:hAnsi="Times New Roman"/>
          <w:sz w:val="28"/>
          <w:szCs w:val="28"/>
        </w:rPr>
        <w:t xml:space="preserve">) список </w:t>
      </w:r>
      <w:r>
        <w:rPr>
          <w:rFonts w:ascii="Times New Roman" w:hAnsi="Times New Roman"/>
          <w:sz w:val="28"/>
          <w:szCs w:val="28"/>
        </w:rPr>
        <w:t xml:space="preserve">гиперссылок </w:t>
      </w:r>
      <w:r w:rsidRPr="00FE32BE">
        <w:rPr>
          <w:rFonts w:ascii="Times New Roman" w:hAnsi="Times New Roman"/>
          <w:sz w:val="28"/>
          <w:szCs w:val="28"/>
        </w:rPr>
        <w:t>нормативных правовых актов</w:t>
      </w:r>
      <w:r>
        <w:rPr>
          <w:rFonts w:ascii="Times New Roman" w:hAnsi="Times New Roman"/>
          <w:sz w:val="28"/>
          <w:szCs w:val="28"/>
        </w:rPr>
        <w:t xml:space="preserve"> и иных актов государственных (муниципальных) органов </w:t>
      </w:r>
      <w:r w:rsidRPr="00FE32BE">
        <w:rPr>
          <w:rFonts w:ascii="Times New Roman" w:hAnsi="Times New Roman"/>
          <w:sz w:val="28"/>
          <w:szCs w:val="28"/>
        </w:rPr>
        <w:t xml:space="preserve"> </w:t>
      </w:r>
      <w:r>
        <w:rPr>
          <w:rFonts w:ascii="Times New Roman" w:hAnsi="Times New Roman"/>
          <w:sz w:val="28"/>
          <w:szCs w:val="28"/>
        </w:rPr>
        <w:t xml:space="preserve">по вопросам противодействия коррупции </w:t>
      </w:r>
      <w:r w:rsidRPr="00FE32BE">
        <w:rPr>
          <w:rFonts w:ascii="Times New Roman" w:hAnsi="Times New Roman"/>
          <w:sz w:val="28"/>
          <w:szCs w:val="28"/>
        </w:rPr>
        <w:t>с при</w:t>
      </w:r>
      <w:r>
        <w:rPr>
          <w:rFonts w:ascii="Times New Roman" w:hAnsi="Times New Roman"/>
          <w:sz w:val="28"/>
          <w:szCs w:val="28"/>
        </w:rPr>
        <w:t>ложением файлов, содержащих полный текст акта</w:t>
      </w:r>
      <w:r w:rsidRPr="00FE32BE">
        <w:rPr>
          <w:rFonts w:ascii="Times New Roman" w:hAnsi="Times New Roman"/>
          <w:sz w:val="28"/>
          <w:szCs w:val="28"/>
        </w:rPr>
        <w:t>, в том числе:</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план </w:t>
      </w:r>
      <w:r>
        <w:rPr>
          <w:rFonts w:ascii="Times New Roman" w:hAnsi="Times New Roman"/>
          <w:bCs/>
          <w:sz w:val="28"/>
          <w:szCs w:val="28"/>
        </w:rPr>
        <w:t>государственного (муниципального) органа</w:t>
      </w:r>
      <w:r w:rsidRPr="005A5A64">
        <w:rPr>
          <w:rFonts w:ascii="Times New Roman" w:hAnsi="Times New Roman"/>
          <w:bCs/>
          <w:sz w:val="28"/>
          <w:szCs w:val="28"/>
        </w:rPr>
        <w:t xml:space="preserve"> </w:t>
      </w:r>
      <w:r>
        <w:rPr>
          <w:rFonts w:ascii="Times New Roman" w:hAnsi="Times New Roman"/>
          <w:sz w:val="28"/>
          <w:szCs w:val="28"/>
        </w:rPr>
        <w:t>по противодействию коррупции</w:t>
      </w:r>
      <w:r w:rsidRPr="00FE32BE">
        <w:rPr>
          <w:rFonts w:ascii="Times New Roman" w:hAnsi="Times New Roman"/>
          <w:sz w:val="28"/>
          <w:szCs w:val="28"/>
        </w:rPr>
        <w:t>;</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перечни</w:t>
      </w:r>
      <w:r w:rsidRPr="00FE32BE">
        <w:rPr>
          <w:rFonts w:ascii="Times New Roman" w:hAnsi="Times New Roman"/>
          <w:sz w:val="28"/>
          <w:szCs w:val="28"/>
        </w:rPr>
        <w:t xml:space="preserve"> должностей </w:t>
      </w:r>
      <w:r w:rsidRPr="004249A6">
        <w:rPr>
          <w:rFonts w:ascii="Times New Roman" w:hAnsi="Times New Roman"/>
          <w:sz w:val="28"/>
          <w:szCs w:val="28"/>
        </w:rPr>
        <w:t>государственной гражданской службы Свердловской</w:t>
      </w:r>
      <w:r>
        <w:rPr>
          <w:rFonts w:ascii="Times New Roman" w:hAnsi="Times New Roman"/>
          <w:sz w:val="28"/>
          <w:szCs w:val="28"/>
        </w:rPr>
        <w:t xml:space="preserve"> области и муниципальной службы в Свердловской области</w:t>
      </w:r>
      <w:r w:rsidRPr="00FE32BE">
        <w:rPr>
          <w:rFonts w:ascii="Times New Roman" w:hAnsi="Times New Roman"/>
          <w:sz w:val="28"/>
          <w:szCs w:val="28"/>
        </w:rPr>
        <w:t xml:space="preserve">, при назначении на которые граждане и при замещении которых </w:t>
      </w:r>
      <w:r w:rsidRPr="004249A6">
        <w:rPr>
          <w:rFonts w:ascii="Times New Roman" w:hAnsi="Times New Roman"/>
          <w:sz w:val="28"/>
          <w:szCs w:val="28"/>
        </w:rPr>
        <w:t>государственны</w:t>
      </w:r>
      <w:r>
        <w:rPr>
          <w:rFonts w:ascii="Times New Roman" w:hAnsi="Times New Roman"/>
          <w:sz w:val="28"/>
          <w:szCs w:val="28"/>
        </w:rPr>
        <w:t>е</w:t>
      </w:r>
      <w:r w:rsidRPr="004249A6">
        <w:rPr>
          <w:rFonts w:ascii="Times New Roman" w:hAnsi="Times New Roman"/>
          <w:sz w:val="28"/>
          <w:szCs w:val="28"/>
        </w:rPr>
        <w:t xml:space="preserve"> граждански</w:t>
      </w:r>
      <w:r>
        <w:rPr>
          <w:rFonts w:ascii="Times New Roman" w:hAnsi="Times New Roman"/>
          <w:sz w:val="28"/>
          <w:szCs w:val="28"/>
        </w:rPr>
        <w:t>е</w:t>
      </w:r>
      <w:r w:rsidRPr="004249A6">
        <w:rPr>
          <w:rFonts w:ascii="Times New Roman" w:hAnsi="Times New Roman"/>
          <w:sz w:val="28"/>
          <w:szCs w:val="28"/>
        </w:rPr>
        <w:t xml:space="preserve"> служащи</w:t>
      </w:r>
      <w:r>
        <w:rPr>
          <w:rFonts w:ascii="Times New Roman" w:hAnsi="Times New Roman"/>
          <w:sz w:val="28"/>
          <w:szCs w:val="28"/>
        </w:rPr>
        <w:t>е</w:t>
      </w:r>
      <w:r w:rsidRPr="004249A6">
        <w:rPr>
          <w:rFonts w:ascii="Times New Roman" w:hAnsi="Times New Roman"/>
          <w:sz w:val="28"/>
          <w:szCs w:val="28"/>
        </w:rPr>
        <w:t xml:space="preserve"> Свердловской области</w:t>
      </w:r>
      <w:r>
        <w:rPr>
          <w:rFonts w:ascii="Times New Roman" w:hAnsi="Times New Roman"/>
          <w:sz w:val="28"/>
          <w:szCs w:val="28"/>
        </w:rPr>
        <w:t xml:space="preserve"> и муниципальные служащие в Свердловской области </w:t>
      </w:r>
      <w:r w:rsidRPr="00FE32BE">
        <w:rPr>
          <w:rFonts w:ascii="Times New Roman" w:hAnsi="Times New Roman"/>
          <w:sz w:val="28"/>
          <w:szCs w:val="28"/>
        </w:rPr>
        <w:t>обязаны представлять сведения о своих доходах,</w:t>
      </w:r>
      <w:r>
        <w:rPr>
          <w:rFonts w:ascii="Times New Roman" w:hAnsi="Times New Roman"/>
          <w:sz w:val="28"/>
          <w:szCs w:val="28"/>
        </w:rPr>
        <w:t xml:space="preserve"> расходах,</w:t>
      </w:r>
      <w:r w:rsidRPr="00FE32BE">
        <w:rPr>
          <w:rFonts w:ascii="Times New Roman" w:hAnsi="Times New Roman"/>
          <w:sz w:val="28"/>
          <w:szCs w:val="28"/>
        </w:rPr>
        <w:t xml:space="preserve"> об имуществе и обязательствах имущественного характера, а также сведения о доходах,</w:t>
      </w:r>
      <w:r>
        <w:rPr>
          <w:rFonts w:ascii="Times New Roman" w:hAnsi="Times New Roman"/>
          <w:sz w:val="28"/>
          <w:szCs w:val="28"/>
        </w:rPr>
        <w:t xml:space="preserve"> расходах,</w:t>
      </w:r>
      <w:r w:rsidRPr="00FE32BE">
        <w:rPr>
          <w:rFonts w:ascii="Times New Roman" w:hAnsi="Times New Roman"/>
          <w:sz w:val="28"/>
          <w:szCs w:val="28"/>
        </w:rPr>
        <w:t xml:space="preserve"> об имуществе и обязательствах имущественного характера своих супруги (супруга) и несовершеннолетних детей;</w:t>
      </w:r>
    </w:p>
    <w:p w:rsidR="00BF4939" w:rsidRDefault="00BF4939" w:rsidP="00390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представления сведений о доходах, расходах, об имуществе и обязательствах имущественного характера;</w:t>
      </w:r>
    </w:p>
    <w:p w:rsidR="00BF4939" w:rsidRDefault="00BF4939" w:rsidP="00390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положение об осуществлении проверки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к служебному поведению;</w:t>
      </w:r>
    </w:p>
    <w:p w:rsidR="00BF4939" w:rsidRDefault="00BF4939" w:rsidP="00390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BF4939" w:rsidRDefault="00BF4939" w:rsidP="00390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Информация в виде текста размещается в формате, обеспечивающем возможность поиска и копирования фрагментов текст</w:t>
      </w:r>
      <w:r>
        <w:rPr>
          <w:rFonts w:ascii="Times New Roman" w:hAnsi="Times New Roman"/>
          <w:sz w:val="28"/>
          <w:szCs w:val="28"/>
        </w:rPr>
        <w:t>а средствами веб-обозревателя («</w:t>
      </w:r>
      <w:r w:rsidRPr="00FE32BE">
        <w:rPr>
          <w:rFonts w:ascii="Times New Roman" w:hAnsi="Times New Roman"/>
          <w:sz w:val="28"/>
          <w:szCs w:val="28"/>
        </w:rPr>
        <w:t>гипертекстовый формат</w:t>
      </w:r>
      <w:r>
        <w:rPr>
          <w:rFonts w:ascii="Times New Roman" w:hAnsi="Times New Roman"/>
          <w:sz w:val="28"/>
          <w:szCs w:val="28"/>
        </w:rPr>
        <w:t>»</w:t>
      </w:r>
      <w:r w:rsidRPr="00FE32BE">
        <w:rPr>
          <w:rFonts w:ascii="Times New Roman" w:hAnsi="Times New Roman"/>
          <w:sz w:val="28"/>
          <w:szCs w:val="28"/>
        </w:rPr>
        <w:t>).</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Нормативные правовые и иные акты, а также судебные акты могут дополнительно размещаться на сайтах в графическом формате в виде граф</w:t>
      </w:r>
      <w:r>
        <w:rPr>
          <w:rFonts w:ascii="Times New Roman" w:hAnsi="Times New Roman"/>
          <w:sz w:val="28"/>
          <w:szCs w:val="28"/>
        </w:rPr>
        <w:t>ических образов их оригиналов («</w:t>
      </w:r>
      <w:r w:rsidRPr="00FE32BE">
        <w:rPr>
          <w:rFonts w:ascii="Times New Roman" w:hAnsi="Times New Roman"/>
          <w:sz w:val="28"/>
          <w:szCs w:val="28"/>
        </w:rPr>
        <w:t>графический формат</w:t>
      </w:r>
      <w:r>
        <w:rPr>
          <w:rFonts w:ascii="Times New Roman" w:hAnsi="Times New Roman"/>
          <w:sz w:val="28"/>
          <w:szCs w:val="28"/>
        </w:rPr>
        <w:t>»</w:t>
      </w:r>
      <w:r w:rsidRPr="00FE32BE">
        <w:rPr>
          <w:rFonts w:ascii="Times New Roman" w:hAnsi="Times New Roman"/>
          <w:sz w:val="28"/>
          <w:szCs w:val="28"/>
        </w:rPr>
        <w:t>).</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Нормативные правовые и иные акты</w:t>
      </w:r>
      <w:r>
        <w:rPr>
          <w:rFonts w:ascii="Times New Roman" w:hAnsi="Times New Roman"/>
          <w:sz w:val="28"/>
          <w:szCs w:val="28"/>
        </w:rPr>
        <w:t xml:space="preserve"> должны размещаться в действующей редакции.</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Данный подраздел следует актуализировать по мере появления новых правовых актов, но не реже одного раза в квартал. </w:t>
      </w:r>
    </w:p>
    <w:p w:rsidR="00BF4939" w:rsidRDefault="00BF4939" w:rsidP="007D2F28">
      <w:pPr>
        <w:autoSpaceDE w:val="0"/>
        <w:autoSpaceDN w:val="0"/>
        <w:adjustRightInd w:val="0"/>
        <w:spacing w:after="0" w:line="240" w:lineRule="auto"/>
        <w:ind w:firstLine="540"/>
        <w:jc w:val="both"/>
        <w:rPr>
          <w:rFonts w:ascii="Times New Roman" w:hAnsi="Times New Roman"/>
          <w:sz w:val="28"/>
          <w:szCs w:val="28"/>
        </w:rPr>
      </w:pPr>
      <w:r w:rsidRPr="00C13B1D">
        <w:rPr>
          <w:rFonts w:ascii="Times New Roman" w:hAnsi="Times New Roman"/>
          <w:sz w:val="28"/>
          <w:szCs w:val="28"/>
        </w:rPr>
        <w:t xml:space="preserve">Гиперссылка </w:t>
      </w:r>
      <w:r w:rsidRPr="00C13B1D">
        <w:rPr>
          <w:rFonts w:ascii="Times New Roman" w:hAnsi="Times New Roman"/>
          <w:b/>
          <w:i/>
          <w:sz w:val="28"/>
          <w:szCs w:val="28"/>
        </w:rPr>
        <w:t>«антикоррупционная экспертиза»</w:t>
      </w:r>
      <w:r w:rsidRPr="00C13B1D">
        <w:rPr>
          <w:rFonts w:ascii="Times New Roman" w:hAnsi="Times New Roman"/>
          <w:sz w:val="28"/>
          <w:szCs w:val="28"/>
        </w:rPr>
        <w:t xml:space="preserve"> является перекрестной с гиперссылкой, при переходе по которой осуществляется доступ к официальному сайту (подразделу сайта государственного (муниципального органа), созданному для размещения информации о подготовке проектов нормативных правовых актов и результатах</w:t>
      </w:r>
      <w:r>
        <w:rPr>
          <w:rFonts w:ascii="Times New Roman" w:hAnsi="Times New Roman"/>
          <w:sz w:val="28"/>
          <w:szCs w:val="28"/>
        </w:rPr>
        <w:t xml:space="preserve"> их общественного обсуждения.</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500C63">
        <w:rPr>
          <w:rFonts w:ascii="Times New Roman" w:hAnsi="Times New Roman"/>
          <w:b/>
          <w:i/>
          <w:sz w:val="28"/>
          <w:szCs w:val="28"/>
        </w:rPr>
        <w:t>«методические материалы»</w:t>
      </w:r>
      <w:r w:rsidRPr="00FE32BE">
        <w:rPr>
          <w:rFonts w:ascii="Times New Roman" w:hAnsi="Times New Roman"/>
          <w:sz w:val="28"/>
          <w:szCs w:val="28"/>
        </w:rPr>
        <w:t xml:space="preserve"> должен осуществляться доступ к подразделу, содержащему:</w:t>
      </w:r>
    </w:p>
    <w:p w:rsidR="00BF4939" w:rsidRPr="00310FE9" w:rsidRDefault="00BF4939" w:rsidP="00310FE9">
      <w:pPr>
        <w:pStyle w:val="a3"/>
        <w:widowControl w:val="0"/>
        <w:numPr>
          <w:ilvl w:val="0"/>
          <w:numId w:val="3"/>
        </w:numPr>
        <w:autoSpaceDE w:val="0"/>
        <w:autoSpaceDN w:val="0"/>
        <w:adjustRightInd w:val="0"/>
        <w:spacing w:after="0" w:line="240" w:lineRule="auto"/>
        <w:jc w:val="both"/>
        <w:rPr>
          <w:rFonts w:ascii="Times New Roman" w:hAnsi="Times New Roman"/>
          <w:sz w:val="28"/>
          <w:szCs w:val="28"/>
        </w:rPr>
      </w:pPr>
      <w:r w:rsidRPr="00310FE9">
        <w:rPr>
          <w:rFonts w:ascii="Times New Roman" w:hAnsi="Times New Roman"/>
          <w:sz w:val="28"/>
          <w:szCs w:val="28"/>
        </w:rPr>
        <w:t>методические рекомендации;</w:t>
      </w:r>
    </w:p>
    <w:p w:rsidR="00BF4939" w:rsidRPr="00310FE9" w:rsidRDefault="00BF4939" w:rsidP="00310FE9">
      <w:pPr>
        <w:pStyle w:val="a3"/>
        <w:widowControl w:val="0"/>
        <w:numPr>
          <w:ilvl w:val="0"/>
          <w:numId w:val="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обзоры;</w:t>
      </w:r>
    </w:p>
    <w:p w:rsidR="00BF4939" w:rsidRPr="00310FE9" w:rsidRDefault="00BF4939" w:rsidP="00310FE9">
      <w:pPr>
        <w:pStyle w:val="a3"/>
        <w:widowControl w:val="0"/>
        <w:numPr>
          <w:ilvl w:val="0"/>
          <w:numId w:val="3"/>
        </w:numPr>
        <w:autoSpaceDE w:val="0"/>
        <w:autoSpaceDN w:val="0"/>
        <w:adjustRightInd w:val="0"/>
        <w:spacing w:after="0" w:line="240" w:lineRule="auto"/>
        <w:jc w:val="both"/>
        <w:rPr>
          <w:rFonts w:ascii="Times New Roman" w:hAnsi="Times New Roman"/>
          <w:sz w:val="28"/>
          <w:szCs w:val="28"/>
        </w:rPr>
      </w:pPr>
      <w:r w:rsidRPr="00310FE9">
        <w:rPr>
          <w:rFonts w:ascii="Times New Roman" w:hAnsi="Times New Roman"/>
          <w:sz w:val="28"/>
          <w:szCs w:val="28"/>
        </w:rPr>
        <w:lastRenderedPageBreak/>
        <w:t>иные документы методического характера.</w:t>
      </w:r>
    </w:p>
    <w:p w:rsidR="00BF4939" w:rsidRDefault="00BF4939" w:rsidP="00A1573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310FE9">
        <w:rPr>
          <w:rFonts w:ascii="Times New Roman" w:hAnsi="Times New Roman"/>
          <w:sz w:val="28"/>
          <w:szCs w:val="28"/>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w:t>
      </w:r>
      <w:r>
        <w:rPr>
          <w:rFonts w:ascii="Times New Roman" w:hAnsi="Times New Roman"/>
          <w:sz w:val="28"/>
          <w:szCs w:val="28"/>
        </w:rPr>
        <w:t xml:space="preserve"> (муниципальным)</w:t>
      </w:r>
      <w:r w:rsidRPr="00310FE9">
        <w:rPr>
          <w:rFonts w:ascii="Times New Roman" w:hAnsi="Times New Roman"/>
          <w:sz w:val="28"/>
          <w:szCs w:val="28"/>
        </w:rPr>
        <w:t xml:space="preserve"> </w:t>
      </w:r>
      <w:r>
        <w:rPr>
          <w:rFonts w:ascii="Times New Roman" w:hAnsi="Times New Roman"/>
          <w:sz w:val="28"/>
          <w:szCs w:val="28"/>
        </w:rPr>
        <w:t>органом</w:t>
      </w:r>
      <w:r w:rsidRPr="00310FE9">
        <w:rPr>
          <w:rFonts w:ascii="Times New Roman" w:hAnsi="Times New Roman"/>
          <w:sz w:val="28"/>
          <w:szCs w:val="28"/>
        </w:rPr>
        <w:t>,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и размещенным на его официальном сайте (</w:t>
      </w:r>
      <w:hyperlink r:id="rId7" w:history="1">
        <w:r w:rsidRPr="00E34B43">
          <w:rPr>
            <w:rStyle w:val="aa"/>
            <w:rFonts w:ascii="Times New Roman" w:hAnsi="Times New Roman"/>
            <w:sz w:val="28"/>
            <w:szCs w:val="28"/>
          </w:rPr>
          <w:t>www.rosmintrud.ru</w:t>
        </w:r>
      </w:hyperlink>
      <w:r w:rsidRPr="00310FE9">
        <w:rPr>
          <w:rFonts w:ascii="Times New Roman" w:hAnsi="Times New Roman"/>
          <w:sz w:val="28"/>
          <w:szCs w:val="28"/>
        </w:rPr>
        <w:t>)</w:t>
      </w:r>
      <w:r>
        <w:rPr>
          <w:rFonts w:ascii="Times New Roman" w:hAnsi="Times New Roman"/>
          <w:sz w:val="28"/>
          <w:szCs w:val="28"/>
        </w:rPr>
        <w:t xml:space="preserve"> или Департаментом кадровой политики Губернатора Свердловской области  (размещенным на сайте </w:t>
      </w:r>
      <w:hyperlink r:id="rId8" w:history="1">
        <w:r w:rsidRPr="00E34B43">
          <w:rPr>
            <w:rStyle w:val="aa"/>
            <w:rFonts w:ascii="Times New Roman" w:hAnsi="Times New Roman"/>
            <w:sz w:val="28"/>
            <w:szCs w:val="28"/>
          </w:rPr>
          <w:t>http://corruption.midural.ru</w:t>
        </w:r>
      </w:hyperlink>
      <w:r>
        <w:rPr>
          <w:rFonts w:ascii="Times New Roman" w:hAnsi="Times New Roman"/>
          <w:sz w:val="28"/>
          <w:szCs w:val="28"/>
        </w:rPr>
        <w:t>)</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Гиперссылка </w:t>
      </w:r>
      <w:r w:rsidRPr="00500C63">
        <w:rPr>
          <w:rFonts w:ascii="Times New Roman" w:hAnsi="Times New Roman"/>
          <w:b/>
          <w:i/>
          <w:sz w:val="28"/>
          <w:szCs w:val="28"/>
        </w:rPr>
        <w:t>«формы</w:t>
      </w:r>
      <w:r>
        <w:rPr>
          <w:rFonts w:ascii="Times New Roman" w:hAnsi="Times New Roman"/>
          <w:b/>
          <w:i/>
          <w:sz w:val="28"/>
          <w:szCs w:val="28"/>
        </w:rPr>
        <w:t xml:space="preserve"> документов, связанных с противодействием коррупции, для заполнения</w:t>
      </w:r>
      <w:r w:rsidRPr="00500C63">
        <w:rPr>
          <w:rFonts w:ascii="Times New Roman" w:hAnsi="Times New Roman"/>
          <w:b/>
          <w:i/>
          <w:sz w:val="28"/>
          <w:szCs w:val="28"/>
        </w:rPr>
        <w:t>»</w:t>
      </w:r>
      <w:r w:rsidRPr="00FE32BE">
        <w:rPr>
          <w:rFonts w:ascii="Times New Roman" w:hAnsi="Times New Roman"/>
          <w:sz w:val="28"/>
          <w:szCs w:val="28"/>
        </w:rPr>
        <w:t xml:space="preserve"> осуществляет доступ к подразделу, содержащему список гиперссылок к формам и бланкам, заполняемым </w:t>
      </w:r>
      <w:r w:rsidRPr="004249A6">
        <w:rPr>
          <w:rFonts w:ascii="Times New Roman" w:hAnsi="Times New Roman"/>
          <w:sz w:val="28"/>
          <w:szCs w:val="28"/>
        </w:rPr>
        <w:t>государственны</w:t>
      </w:r>
      <w:r>
        <w:rPr>
          <w:rFonts w:ascii="Times New Roman" w:hAnsi="Times New Roman"/>
          <w:sz w:val="28"/>
          <w:szCs w:val="28"/>
        </w:rPr>
        <w:t>ми</w:t>
      </w:r>
      <w:r w:rsidRPr="004249A6">
        <w:rPr>
          <w:rFonts w:ascii="Times New Roman" w:hAnsi="Times New Roman"/>
          <w:sz w:val="28"/>
          <w:szCs w:val="28"/>
        </w:rPr>
        <w:t xml:space="preserve"> граждански</w:t>
      </w:r>
      <w:r>
        <w:rPr>
          <w:rFonts w:ascii="Times New Roman" w:hAnsi="Times New Roman"/>
          <w:sz w:val="28"/>
          <w:szCs w:val="28"/>
        </w:rPr>
        <w:t>ми</w:t>
      </w:r>
      <w:r w:rsidRPr="004249A6">
        <w:rPr>
          <w:rFonts w:ascii="Times New Roman" w:hAnsi="Times New Roman"/>
          <w:sz w:val="28"/>
          <w:szCs w:val="28"/>
        </w:rPr>
        <w:t xml:space="preserve"> служащи</w:t>
      </w:r>
      <w:r>
        <w:rPr>
          <w:rFonts w:ascii="Times New Roman" w:hAnsi="Times New Roman"/>
          <w:sz w:val="28"/>
          <w:szCs w:val="28"/>
        </w:rPr>
        <w:t>ми</w:t>
      </w:r>
      <w:r w:rsidRPr="004249A6">
        <w:rPr>
          <w:rFonts w:ascii="Times New Roman" w:hAnsi="Times New Roman"/>
          <w:sz w:val="28"/>
          <w:szCs w:val="28"/>
        </w:rPr>
        <w:t xml:space="preserve"> Свердловской области</w:t>
      </w:r>
      <w:r>
        <w:rPr>
          <w:rFonts w:ascii="Times New Roman" w:hAnsi="Times New Roman"/>
          <w:sz w:val="28"/>
          <w:szCs w:val="28"/>
        </w:rPr>
        <w:t xml:space="preserve">, муниципальными служащими в </w:t>
      </w:r>
      <w:r w:rsidRPr="00C13B1D">
        <w:rPr>
          <w:rFonts w:ascii="Times New Roman" w:hAnsi="Times New Roman"/>
          <w:sz w:val="28"/>
          <w:szCs w:val="28"/>
        </w:rPr>
        <w:t xml:space="preserve">Свердловской области, гражданами в рамках реализации </w:t>
      </w:r>
      <w:hyperlink r:id="rId9" w:history="1">
        <w:r w:rsidRPr="00C13B1D">
          <w:rPr>
            <w:rFonts w:ascii="Times New Roman" w:hAnsi="Times New Roman"/>
            <w:sz w:val="28"/>
            <w:szCs w:val="28"/>
          </w:rPr>
          <w:t>законодательства</w:t>
        </w:r>
      </w:hyperlink>
      <w:r w:rsidRPr="00C13B1D">
        <w:rPr>
          <w:rFonts w:ascii="Times New Roman" w:hAnsi="Times New Roman"/>
          <w:sz w:val="28"/>
          <w:szCs w:val="28"/>
        </w:rPr>
        <w:t xml:space="preserve"> о противодействии коррупции:</w:t>
      </w:r>
    </w:p>
    <w:p w:rsidR="00BF4939" w:rsidRPr="00C13B1D" w:rsidRDefault="00BF4939" w:rsidP="007D2F28">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1) бланки, заполняемые государственными гражданскими служащими Свердловской области, муниципальными служащими в Свердловской области и гражданами:</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уведомление представителя нанимателя о намерении выполнять иную оплачиваемую работу;</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уведомление представителя нанимателя о фактах обращения в целях склонения государственных гражданских служащих Свердловской области, муниципальных служащих в Свердловской области к совершению коррупционных правонарушений;</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обращение гражданина, замещавшего государственную должность Свердловской области или муниципальную должность в Свердловской области, должность государственного гражданской (муниципальной) службы в государственном (муниципальном) органе,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заявление государственного гражданского служащего Свердловской области, муниципального служащего в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F4939" w:rsidRPr="00C13B1D" w:rsidRDefault="00BF4939" w:rsidP="00C13B1D">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 xml:space="preserve">уведомление о получении подарка лицами, замещающими государственные должности Свердловской области, муниципальные должности в Свердловской области, государственными гражданскими служащими Свердловской области, муниципальными служащими в Свердловской области; </w:t>
      </w:r>
    </w:p>
    <w:p w:rsidR="00BF4939" w:rsidRPr="00A1573F" w:rsidRDefault="00BF4939" w:rsidP="00A1573F">
      <w:pPr>
        <w:autoSpaceDE w:val="0"/>
        <w:autoSpaceDN w:val="0"/>
        <w:adjustRightInd w:val="0"/>
        <w:spacing w:after="0" w:line="240" w:lineRule="auto"/>
        <w:ind w:firstLine="540"/>
        <w:jc w:val="both"/>
        <w:rPr>
          <w:rFonts w:ascii="Times New Roman" w:hAnsi="Times New Roman"/>
          <w:bCs/>
          <w:iCs/>
          <w:sz w:val="28"/>
          <w:szCs w:val="28"/>
        </w:rPr>
      </w:pPr>
      <w:r w:rsidRPr="00C13B1D">
        <w:rPr>
          <w:rFonts w:ascii="Times New Roman" w:hAnsi="Times New Roman"/>
          <w:bCs/>
          <w:iCs/>
          <w:sz w:val="28"/>
          <w:szCs w:val="28"/>
        </w:rPr>
        <w:t>обращение гражданина, юридического лица по фактам коррупционных правонарушений;</w:t>
      </w:r>
    </w:p>
    <w:p w:rsidR="00BF4939" w:rsidRDefault="00BF4939" w:rsidP="00A1573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Pr="00FE32BE">
        <w:rPr>
          <w:rFonts w:ascii="Times New Roman" w:hAnsi="Times New Roman"/>
          <w:sz w:val="28"/>
          <w:szCs w:val="28"/>
        </w:rPr>
        <w:t>) справки:</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о доходах, об имуществе и обязательствах имущественного характера граждан, претендующ</w:t>
      </w:r>
      <w:r>
        <w:rPr>
          <w:rFonts w:ascii="Times New Roman" w:hAnsi="Times New Roman"/>
          <w:sz w:val="28"/>
          <w:szCs w:val="28"/>
        </w:rPr>
        <w:t>их</w:t>
      </w:r>
      <w:r w:rsidRPr="00FE32BE">
        <w:rPr>
          <w:rFonts w:ascii="Times New Roman" w:hAnsi="Times New Roman"/>
          <w:sz w:val="28"/>
          <w:szCs w:val="28"/>
        </w:rPr>
        <w:t xml:space="preserve"> на замещение должности </w:t>
      </w:r>
      <w:r w:rsidRPr="004249A6">
        <w:rPr>
          <w:rFonts w:ascii="Times New Roman" w:hAnsi="Times New Roman"/>
          <w:sz w:val="28"/>
          <w:szCs w:val="28"/>
        </w:rPr>
        <w:t>государственн</w:t>
      </w:r>
      <w:r>
        <w:rPr>
          <w:rFonts w:ascii="Times New Roman" w:hAnsi="Times New Roman"/>
          <w:sz w:val="28"/>
          <w:szCs w:val="28"/>
        </w:rPr>
        <w:t>ой</w:t>
      </w:r>
      <w:r w:rsidRPr="004249A6">
        <w:rPr>
          <w:rFonts w:ascii="Times New Roman" w:hAnsi="Times New Roman"/>
          <w:sz w:val="28"/>
          <w:szCs w:val="28"/>
        </w:rPr>
        <w:t xml:space="preserve"> гражданск</w:t>
      </w:r>
      <w:r>
        <w:rPr>
          <w:rFonts w:ascii="Times New Roman" w:hAnsi="Times New Roman"/>
          <w:sz w:val="28"/>
          <w:szCs w:val="28"/>
        </w:rPr>
        <w:t>ой</w:t>
      </w:r>
      <w:r w:rsidRPr="004249A6">
        <w:rPr>
          <w:rFonts w:ascii="Times New Roman" w:hAnsi="Times New Roman"/>
          <w:sz w:val="28"/>
          <w:szCs w:val="28"/>
        </w:rPr>
        <w:t xml:space="preserve"> служ</w:t>
      </w:r>
      <w:r>
        <w:rPr>
          <w:rFonts w:ascii="Times New Roman" w:hAnsi="Times New Roman"/>
          <w:sz w:val="28"/>
          <w:szCs w:val="28"/>
        </w:rPr>
        <w:t>бы</w:t>
      </w:r>
      <w:r w:rsidRPr="004249A6">
        <w:rPr>
          <w:rFonts w:ascii="Times New Roman" w:hAnsi="Times New Roman"/>
          <w:sz w:val="28"/>
          <w:szCs w:val="28"/>
        </w:rPr>
        <w:t xml:space="preserve"> Свердловской области</w:t>
      </w:r>
      <w:r>
        <w:rPr>
          <w:rFonts w:ascii="Times New Roman" w:hAnsi="Times New Roman"/>
          <w:sz w:val="28"/>
          <w:szCs w:val="28"/>
        </w:rPr>
        <w:t xml:space="preserve"> (муниципальной службы в Свердловской области) и государственных гражданских служащих Свердловской области (муниципальных служащих в Свердловской области); </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w:t>
      </w:r>
      <w:r w:rsidRPr="004249A6">
        <w:rPr>
          <w:rFonts w:ascii="Times New Roman" w:hAnsi="Times New Roman"/>
          <w:sz w:val="28"/>
          <w:szCs w:val="28"/>
        </w:rPr>
        <w:t>государственн</w:t>
      </w:r>
      <w:r>
        <w:rPr>
          <w:rFonts w:ascii="Times New Roman" w:hAnsi="Times New Roman"/>
          <w:sz w:val="28"/>
          <w:szCs w:val="28"/>
        </w:rPr>
        <w:t>ой</w:t>
      </w:r>
      <w:r w:rsidRPr="004249A6">
        <w:rPr>
          <w:rFonts w:ascii="Times New Roman" w:hAnsi="Times New Roman"/>
          <w:sz w:val="28"/>
          <w:szCs w:val="28"/>
        </w:rPr>
        <w:t xml:space="preserve"> гражданск</w:t>
      </w:r>
      <w:r>
        <w:rPr>
          <w:rFonts w:ascii="Times New Roman" w:hAnsi="Times New Roman"/>
          <w:sz w:val="28"/>
          <w:szCs w:val="28"/>
        </w:rPr>
        <w:t>ой</w:t>
      </w:r>
      <w:r w:rsidRPr="004249A6">
        <w:rPr>
          <w:rFonts w:ascii="Times New Roman" w:hAnsi="Times New Roman"/>
          <w:sz w:val="28"/>
          <w:szCs w:val="28"/>
        </w:rPr>
        <w:t xml:space="preserve"> служ</w:t>
      </w:r>
      <w:r>
        <w:rPr>
          <w:rFonts w:ascii="Times New Roman" w:hAnsi="Times New Roman"/>
          <w:sz w:val="28"/>
          <w:szCs w:val="28"/>
        </w:rPr>
        <w:t>бы</w:t>
      </w:r>
      <w:r w:rsidRPr="004249A6">
        <w:rPr>
          <w:rFonts w:ascii="Times New Roman" w:hAnsi="Times New Roman"/>
          <w:sz w:val="28"/>
          <w:szCs w:val="28"/>
        </w:rPr>
        <w:t xml:space="preserve"> Свердловской области</w:t>
      </w:r>
      <w:r w:rsidRPr="002C7031">
        <w:rPr>
          <w:rFonts w:ascii="Times New Roman" w:hAnsi="Times New Roman"/>
          <w:sz w:val="28"/>
          <w:szCs w:val="28"/>
        </w:rPr>
        <w:t xml:space="preserve"> </w:t>
      </w:r>
      <w:r>
        <w:rPr>
          <w:rFonts w:ascii="Times New Roman" w:hAnsi="Times New Roman"/>
          <w:sz w:val="28"/>
          <w:szCs w:val="28"/>
        </w:rPr>
        <w:t xml:space="preserve">(муниципальной службы в Свердловской области) и государственных гражданских служащих Свердловской области (муниципальных служащих в Свердловской области); </w:t>
      </w:r>
    </w:p>
    <w:p w:rsidR="00BF4939" w:rsidRDefault="00BF4939" w:rsidP="00730BD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о расходах государственного гражданского служащего Свердловской области (муниципального служащего в Свердловской области)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BF4939" w:rsidRDefault="00BF4939" w:rsidP="00730BD0">
      <w:pPr>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3E2C28">
        <w:rPr>
          <w:rFonts w:ascii="Times New Roman" w:hAnsi="Times New Roman"/>
          <w:b/>
          <w:i/>
          <w:sz w:val="28"/>
          <w:szCs w:val="28"/>
        </w:rPr>
        <w:t>«сведения о доходах, расходах, об имуществе и обязательствах имущественного характера»</w:t>
      </w:r>
      <w:r w:rsidRPr="00FE32BE">
        <w:rPr>
          <w:rFonts w:ascii="Times New Roman" w:hAnsi="Times New Roman"/>
          <w:sz w:val="28"/>
          <w:szCs w:val="28"/>
        </w:rPr>
        <w:t xml:space="preserve"> должен осуществляться доступ к подразделу, содержащему данные сведения, представленные </w:t>
      </w:r>
      <w:r w:rsidRPr="00DB45B8">
        <w:rPr>
          <w:rFonts w:ascii="Times New Roman" w:hAnsi="Times New Roman"/>
          <w:sz w:val="28"/>
          <w:szCs w:val="28"/>
        </w:rPr>
        <w:t>государственными гражданскими служащими Свердловской области (муниципальными служащими в Свердловской области), лицами, замещающими государственные должности Свердловской области (лицами, замещающими муниципальные должности в Свердловской области)</w:t>
      </w:r>
      <w:r w:rsidRPr="00D05C75">
        <w:rPr>
          <w:rFonts w:ascii="Times New Roman" w:hAnsi="Times New Roman"/>
          <w:sz w:val="28"/>
          <w:szCs w:val="28"/>
        </w:rPr>
        <w:t xml:space="preserve"> </w:t>
      </w:r>
      <w:r w:rsidRPr="00FE32BE">
        <w:rPr>
          <w:rFonts w:ascii="Times New Roman" w:hAnsi="Times New Roman"/>
          <w:sz w:val="28"/>
          <w:szCs w:val="28"/>
        </w:rPr>
        <w:t xml:space="preserve">за </w:t>
      </w:r>
      <w:r>
        <w:rPr>
          <w:rFonts w:ascii="Times New Roman" w:hAnsi="Times New Roman"/>
          <w:sz w:val="28"/>
          <w:szCs w:val="28"/>
        </w:rPr>
        <w:t>весь</w:t>
      </w:r>
      <w:r w:rsidRPr="00FE32BE">
        <w:rPr>
          <w:rFonts w:ascii="Times New Roman" w:hAnsi="Times New Roman"/>
          <w:sz w:val="28"/>
          <w:szCs w:val="28"/>
        </w:rPr>
        <w:t xml:space="preserve"> </w:t>
      </w:r>
      <w:r>
        <w:rPr>
          <w:rFonts w:ascii="Times New Roman" w:hAnsi="Times New Roman"/>
          <w:sz w:val="28"/>
          <w:szCs w:val="28"/>
        </w:rPr>
        <w:t xml:space="preserve">период  </w:t>
      </w:r>
      <w:r w:rsidRPr="00D05C75">
        <w:rPr>
          <w:rFonts w:ascii="Times New Roman" w:hAnsi="Times New Roman"/>
          <w:sz w:val="28"/>
          <w:szCs w:val="28"/>
        </w:rPr>
        <w:t xml:space="preserve">замещения ими должностей, замещение которых влечёт размещение таких сведений. </w:t>
      </w:r>
    </w:p>
    <w:p w:rsidR="00BF4939" w:rsidRPr="00D05C75" w:rsidRDefault="00BF4939" w:rsidP="00730BD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Данные сведения подлежат </w:t>
      </w:r>
      <w:r w:rsidRPr="00C24325">
        <w:rPr>
          <w:rFonts w:ascii="Times New Roman" w:hAnsi="Times New Roman"/>
          <w:sz w:val="28"/>
          <w:szCs w:val="28"/>
        </w:rPr>
        <w:t>ежегодн</w:t>
      </w:r>
      <w:r>
        <w:rPr>
          <w:rFonts w:ascii="Times New Roman" w:hAnsi="Times New Roman"/>
          <w:sz w:val="28"/>
          <w:szCs w:val="28"/>
        </w:rPr>
        <w:t>ому</w:t>
      </w:r>
      <w:r w:rsidRPr="00C24325">
        <w:rPr>
          <w:rFonts w:ascii="Times New Roman" w:hAnsi="Times New Roman"/>
          <w:sz w:val="28"/>
          <w:szCs w:val="28"/>
        </w:rPr>
        <w:t xml:space="preserve"> обновл</w:t>
      </w:r>
      <w:r>
        <w:rPr>
          <w:rFonts w:ascii="Times New Roman" w:hAnsi="Times New Roman"/>
          <w:sz w:val="28"/>
          <w:szCs w:val="28"/>
        </w:rPr>
        <w:t>ению</w:t>
      </w:r>
      <w:r w:rsidRPr="00C24325">
        <w:rPr>
          <w:rFonts w:ascii="Times New Roman" w:hAnsi="Times New Roman"/>
          <w:sz w:val="28"/>
          <w:szCs w:val="28"/>
        </w:rPr>
        <w:t xml:space="preserve"> в течение четырнадцати рабочих дней со дня истечения срока, установленного для </w:t>
      </w:r>
      <w:r>
        <w:rPr>
          <w:rFonts w:ascii="Times New Roman" w:hAnsi="Times New Roman"/>
          <w:sz w:val="28"/>
          <w:szCs w:val="28"/>
        </w:rPr>
        <w:t xml:space="preserve">их подачи, путем добавления новых сведений за новый отчетный период. В случае подачи уточненной справки </w:t>
      </w:r>
      <w:r w:rsidRPr="00DB45B8">
        <w:rPr>
          <w:rFonts w:ascii="Times New Roman" w:hAnsi="Times New Roman"/>
          <w:sz w:val="28"/>
          <w:szCs w:val="28"/>
        </w:rPr>
        <w:t>государственными гражданскими служащими Свердловской области (муниципальными служащими в Свердловской области), лицами, замещающими государственные должности Свердловской области (лицами, замещающими муниципальные должности в Свердловской области)</w:t>
      </w:r>
      <w:r>
        <w:rPr>
          <w:rFonts w:ascii="Times New Roman" w:hAnsi="Times New Roman"/>
          <w:sz w:val="28"/>
          <w:szCs w:val="28"/>
        </w:rPr>
        <w:t>, опубликованные сведения подлежат актуализации.</w:t>
      </w:r>
    </w:p>
    <w:p w:rsidR="00BF4939" w:rsidRDefault="00BF4939" w:rsidP="00730BD0">
      <w:pPr>
        <w:autoSpaceDE w:val="0"/>
        <w:autoSpaceDN w:val="0"/>
        <w:adjustRightInd w:val="0"/>
        <w:spacing w:after="0" w:line="240" w:lineRule="auto"/>
        <w:ind w:firstLine="851"/>
        <w:jc w:val="both"/>
        <w:rPr>
          <w:rFonts w:ascii="Times New Roman" w:hAnsi="Times New Roman"/>
          <w:sz w:val="28"/>
          <w:szCs w:val="28"/>
        </w:rPr>
      </w:pPr>
      <w:r w:rsidRPr="00DB45B8">
        <w:rPr>
          <w:rFonts w:ascii="Times New Roman" w:hAnsi="Times New Roman"/>
          <w:sz w:val="28"/>
          <w:szCs w:val="28"/>
        </w:rPr>
        <w:t>Указанные</w:t>
      </w:r>
      <w:r>
        <w:rPr>
          <w:rFonts w:ascii="Times New Roman" w:hAnsi="Times New Roman"/>
          <w:sz w:val="28"/>
          <w:szCs w:val="28"/>
        </w:rPr>
        <w:t xml:space="preserve"> сведения </w:t>
      </w:r>
      <w:r w:rsidRPr="00FE32BE">
        <w:rPr>
          <w:rFonts w:ascii="Times New Roman" w:hAnsi="Times New Roman"/>
          <w:sz w:val="28"/>
          <w:szCs w:val="28"/>
        </w:rPr>
        <w:t>должны размещаться без ограничений доступа к ним третьих лиц, а также без ограничения периода их размещения</w:t>
      </w:r>
      <w:r>
        <w:rPr>
          <w:rFonts w:ascii="Times New Roman" w:hAnsi="Times New Roman"/>
          <w:sz w:val="28"/>
          <w:szCs w:val="28"/>
        </w:rPr>
        <w:t>.</w:t>
      </w:r>
    </w:p>
    <w:p w:rsidR="00BF4939" w:rsidRDefault="00BF4939" w:rsidP="00730BD0">
      <w:pPr>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Сведения о доходах, </w:t>
      </w:r>
      <w:r>
        <w:rPr>
          <w:rFonts w:ascii="Times New Roman" w:hAnsi="Times New Roman"/>
          <w:sz w:val="28"/>
          <w:szCs w:val="28"/>
        </w:rPr>
        <w:t xml:space="preserve">расходах, </w:t>
      </w:r>
      <w:r w:rsidRPr="00FE32BE">
        <w:rPr>
          <w:rFonts w:ascii="Times New Roman" w:hAnsi="Times New Roman"/>
          <w:sz w:val="28"/>
          <w:szCs w:val="28"/>
        </w:rPr>
        <w:t>об имуществе и обязатель</w:t>
      </w:r>
      <w:r>
        <w:rPr>
          <w:rFonts w:ascii="Times New Roman" w:hAnsi="Times New Roman"/>
          <w:sz w:val="28"/>
          <w:szCs w:val="28"/>
        </w:rPr>
        <w:t>ствах имущественного характера публикуются в табличном виде</w:t>
      </w:r>
      <w:r w:rsidRPr="00FE32BE">
        <w:rPr>
          <w:rFonts w:ascii="Times New Roman" w:hAnsi="Times New Roman"/>
          <w:sz w:val="28"/>
          <w:szCs w:val="28"/>
        </w:rPr>
        <w:t>.</w:t>
      </w:r>
      <w:r>
        <w:rPr>
          <w:rFonts w:ascii="Times New Roman" w:hAnsi="Times New Roman"/>
          <w:sz w:val="28"/>
          <w:szCs w:val="28"/>
        </w:rPr>
        <w:t xml:space="preserve"> </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D835F4">
        <w:rPr>
          <w:rFonts w:ascii="Times New Roman" w:hAnsi="Times New Roman"/>
          <w:b/>
          <w:i/>
          <w:sz w:val="28"/>
          <w:szCs w:val="28"/>
        </w:rPr>
        <w:t xml:space="preserve">«деятельность комиссии по соблюдению требований к служебному поведению и урегулированию конфликта </w:t>
      </w:r>
      <w:r w:rsidRPr="00D835F4">
        <w:rPr>
          <w:rFonts w:ascii="Times New Roman" w:hAnsi="Times New Roman"/>
          <w:b/>
          <w:i/>
          <w:sz w:val="28"/>
          <w:szCs w:val="28"/>
        </w:rPr>
        <w:lastRenderedPageBreak/>
        <w:t xml:space="preserve">интересов» </w:t>
      </w:r>
      <w:r w:rsidRPr="00FE32BE">
        <w:rPr>
          <w:rFonts w:ascii="Times New Roman" w:hAnsi="Times New Roman"/>
          <w:sz w:val="28"/>
          <w:szCs w:val="28"/>
        </w:rPr>
        <w:t xml:space="preserve">должен осуществляться доступ к подразделу, содержащему информацию о деятельности комиссии по соблюдению требований к служебному поведению и урегулированию конфликта интересов (далее </w:t>
      </w:r>
      <w:r>
        <w:rPr>
          <w:rFonts w:ascii="Times New Roman" w:hAnsi="Times New Roman"/>
          <w:sz w:val="28"/>
          <w:szCs w:val="28"/>
        </w:rPr>
        <w:t xml:space="preserve">– </w:t>
      </w:r>
      <w:r w:rsidRPr="00FE32BE">
        <w:rPr>
          <w:rFonts w:ascii="Times New Roman" w:hAnsi="Times New Roman"/>
          <w:sz w:val="28"/>
          <w:szCs w:val="28"/>
        </w:rPr>
        <w:t>комиссии):</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w:t>
      </w:r>
      <w:r w:rsidRPr="00FE32BE">
        <w:rPr>
          <w:rFonts w:ascii="Times New Roman" w:hAnsi="Times New Roman"/>
          <w:sz w:val="28"/>
          <w:szCs w:val="28"/>
        </w:rPr>
        <w:t>) состав комиссии;</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Pr="00FE32BE">
        <w:rPr>
          <w:rFonts w:ascii="Times New Roman" w:hAnsi="Times New Roman"/>
          <w:sz w:val="28"/>
          <w:szCs w:val="28"/>
        </w:rPr>
        <w:t>) положение о комиссии;</w:t>
      </w:r>
    </w:p>
    <w:p w:rsidR="00BF4939"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Pr="00FE32BE">
        <w:rPr>
          <w:rFonts w:ascii="Times New Roman" w:hAnsi="Times New Roman"/>
          <w:sz w:val="28"/>
          <w:szCs w:val="28"/>
        </w:rPr>
        <w:t xml:space="preserve">) сведения о </w:t>
      </w:r>
      <w:r>
        <w:rPr>
          <w:rFonts w:ascii="Times New Roman" w:hAnsi="Times New Roman"/>
          <w:sz w:val="28"/>
          <w:szCs w:val="28"/>
        </w:rPr>
        <w:t>проведенном</w:t>
      </w:r>
      <w:r w:rsidRPr="00FE32BE">
        <w:rPr>
          <w:rFonts w:ascii="Times New Roman" w:hAnsi="Times New Roman"/>
          <w:sz w:val="28"/>
          <w:szCs w:val="28"/>
        </w:rPr>
        <w:t xml:space="preserve"> заседани</w:t>
      </w:r>
      <w:r>
        <w:rPr>
          <w:rFonts w:ascii="Times New Roman" w:hAnsi="Times New Roman"/>
          <w:sz w:val="28"/>
          <w:szCs w:val="28"/>
        </w:rPr>
        <w:t>и</w:t>
      </w:r>
      <w:r w:rsidRPr="00FE32BE">
        <w:rPr>
          <w:rFonts w:ascii="Times New Roman" w:hAnsi="Times New Roman"/>
          <w:sz w:val="28"/>
          <w:szCs w:val="28"/>
        </w:rPr>
        <w:t xml:space="preserve"> комиссии, о принятых комиссиями решениях. При размещении сведений о принятых комиссиями решениях указывается информация </w:t>
      </w:r>
      <w:r>
        <w:rPr>
          <w:rFonts w:ascii="Times New Roman" w:hAnsi="Times New Roman"/>
          <w:sz w:val="28"/>
          <w:szCs w:val="28"/>
        </w:rPr>
        <w:t>о рассмотренных комиссией вопросах</w:t>
      </w:r>
      <w:r w:rsidRPr="00FE32BE">
        <w:rPr>
          <w:rFonts w:ascii="Times New Roman" w:hAnsi="Times New Roman"/>
          <w:sz w:val="28"/>
          <w:szCs w:val="28"/>
        </w:rPr>
        <w:t xml:space="preserve">, например, вопрос о нарушении государственным служащим </w:t>
      </w:r>
      <w:r>
        <w:rPr>
          <w:rFonts w:ascii="Times New Roman" w:hAnsi="Times New Roman"/>
          <w:sz w:val="28"/>
          <w:szCs w:val="28"/>
        </w:rPr>
        <w:t xml:space="preserve">Свердловской области </w:t>
      </w:r>
      <w:r w:rsidRPr="00FE32BE">
        <w:rPr>
          <w:rFonts w:ascii="Times New Roman" w:hAnsi="Times New Roman"/>
          <w:sz w:val="28"/>
          <w:szCs w:val="28"/>
        </w:rPr>
        <w:t xml:space="preserve">требований к служебному поведению, заявление государственного служащего </w:t>
      </w:r>
      <w:r>
        <w:rPr>
          <w:rFonts w:ascii="Times New Roman" w:hAnsi="Times New Roman"/>
          <w:sz w:val="28"/>
          <w:szCs w:val="28"/>
        </w:rPr>
        <w:t xml:space="preserve">Свердловской области </w:t>
      </w:r>
      <w:r w:rsidRPr="00FE32BE">
        <w:rPr>
          <w:rFonts w:ascii="Times New Roman" w:hAnsi="Times New Roman"/>
          <w:sz w:val="28"/>
          <w:szCs w:val="28"/>
        </w:rPr>
        <w:t>о работе в организации и т.д.</w:t>
      </w:r>
      <w:r>
        <w:rPr>
          <w:rFonts w:ascii="Times New Roman" w:hAnsi="Times New Roman"/>
          <w:sz w:val="28"/>
          <w:szCs w:val="28"/>
        </w:rPr>
        <w:t xml:space="preserve"> Данную информацию рекомендуется размещать не позднее трех рабочих дней с момента проведения заседания комиссии;</w:t>
      </w:r>
    </w:p>
    <w:p w:rsidR="00BF4939"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 порядок подачи заявлений для рассмотрения на комиссии.</w:t>
      </w:r>
    </w:p>
    <w:p w:rsidR="00BF4939"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Учитывая, что решения комиссии могут содержать персональные данные, </w:t>
      </w:r>
      <w:r>
        <w:rPr>
          <w:rFonts w:ascii="Times New Roman" w:hAnsi="Times New Roman"/>
          <w:sz w:val="28"/>
          <w:szCs w:val="28"/>
        </w:rPr>
        <w:t>и в соответствии с</w:t>
      </w:r>
      <w:r w:rsidRPr="00FE32BE">
        <w:rPr>
          <w:rFonts w:ascii="Times New Roman" w:hAnsi="Times New Roman"/>
          <w:sz w:val="28"/>
          <w:szCs w:val="28"/>
        </w:rPr>
        <w:t xml:space="preserve"> </w:t>
      </w:r>
      <w:hyperlink r:id="rId10" w:history="1">
        <w:r w:rsidRPr="00D84341">
          <w:rPr>
            <w:rFonts w:ascii="Times New Roman" w:hAnsi="Times New Roman"/>
            <w:sz w:val="28"/>
            <w:szCs w:val="28"/>
          </w:rPr>
          <w:t>пункт</w:t>
        </w:r>
        <w:r>
          <w:rPr>
            <w:rFonts w:ascii="Times New Roman" w:hAnsi="Times New Roman"/>
            <w:sz w:val="28"/>
            <w:szCs w:val="28"/>
          </w:rPr>
          <w:t>ом</w:t>
        </w:r>
        <w:r w:rsidRPr="00D84341">
          <w:rPr>
            <w:rFonts w:ascii="Times New Roman" w:hAnsi="Times New Roman"/>
            <w:sz w:val="28"/>
            <w:szCs w:val="28"/>
          </w:rPr>
          <w:t xml:space="preserve"> 11 части 1 статьи 6</w:t>
        </w:r>
      </w:hyperlink>
      <w:r w:rsidRPr="00D84341">
        <w:rPr>
          <w:rFonts w:ascii="Times New Roman" w:hAnsi="Times New Roman"/>
          <w:sz w:val="28"/>
          <w:szCs w:val="28"/>
        </w:rPr>
        <w:t xml:space="preserve"> </w:t>
      </w:r>
      <w:r w:rsidRPr="00FE32BE">
        <w:rPr>
          <w:rFonts w:ascii="Times New Roman" w:hAnsi="Times New Roman"/>
          <w:sz w:val="28"/>
          <w:szCs w:val="28"/>
        </w:rPr>
        <w:t>Федерального</w:t>
      </w:r>
      <w:r>
        <w:rPr>
          <w:rFonts w:ascii="Times New Roman" w:hAnsi="Times New Roman"/>
          <w:sz w:val="28"/>
          <w:szCs w:val="28"/>
        </w:rPr>
        <w:t xml:space="preserve"> закона от 27 июля 2006 года</w:t>
      </w:r>
      <w:r w:rsidRPr="00FE32BE">
        <w:rPr>
          <w:rFonts w:ascii="Times New Roman" w:hAnsi="Times New Roman"/>
          <w:sz w:val="28"/>
          <w:szCs w:val="28"/>
        </w:rPr>
        <w:t xml:space="preserve"> </w:t>
      </w:r>
      <w:r>
        <w:rPr>
          <w:rFonts w:ascii="Times New Roman" w:hAnsi="Times New Roman"/>
          <w:sz w:val="28"/>
          <w:szCs w:val="28"/>
        </w:rPr>
        <w:t>№ 152-ФЗ «</w:t>
      </w:r>
      <w:r w:rsidRPr="00FE32BE">
        <w:rPr>
          <w:rFonts w:ascii="Times New Roman" w:hAnsi="Times New Roman"/>
          <w:sz w:val="28"/>
          <w:szCs w:val="28"/>
        </w:rPr>
        <w:t>О персональных данных</w:t>
      </w:r>
      <w:r>
        <w:rPr>
          <w:rFonts w:ascii="Times New Roman" w:hAnsi="Times New Roman"/>
          <w:sz w:val="28"/>
          <w:szCs w:val="28"/>
        </w:rPr>
        <w:t>»</w:t>
      </w:r>
      <w:r w:rsidRPr="00FE32BE">
        <w:rPr>
          <w:rFonts w:ascii="Times New Roman" w:hAnsi="Times New Roman"/>
          <w:sz w:val="28"/>
          <w:szCs w:val="28"/>
        </w:rPr>
        <w:t xml:space="preserve">, опубликование данных решений должно осуществляться с обезличиванием таких персональных данных, например, с указанием </w:t>
      </w:r>
      <w:r>
        <w:rPr>
          <w:rFonts w:ascii="Times New Roman" w:hAnsi="Times New Roman"/>
          <w:sz w:val="28"/>
          <w:szCs w:val="28"/>
        </w:rPr>
        <w:t>категории и группы должностей</w:t>
      </w:r>
      <w:r w:rsidRPr="00FE32BE">
        <w:rPr>
          <w:rFonts w:ascii="Times New Roman" w:hAnsi="Times New Roman"/>
          <w:sz w:val="28"/>
          <w:szCs w:val="28"/>
        </w:rPr>
        <w:t xml:space="preserve">, но без указания Ф.И.О. и </w:t>
      </w:r>
      <w:r>
        <w:rPr>
          <w:rFonts w:ascii="Times New Roman" w:hAnsi="Times New Roman"/>
          <w:sz w:val="28"/>
          <w:szCs w:val="28"/>
        </w:rPr>
        <w:t xml:space="preserve">наименования </w:t>
      </w:r>
      <w:r w:rsidRPr="00FE32BE">
        <w:rPr>
          <w:rFonts w:ascii="Times New Roman" w:hAnsi="Times New Roman"/>
          <w:sz w:val="28"/>
          <w:szCs w:val="28"/>
        </w:rPr>
        <w:t xml:space="preserve">структурного подразделения </w:t>
      </w:r>
      <w:r>
        <w:rPr>
          <w:rFonts w:ascii="Times New Roman" w:hAnsi="Times New Roman"/>
          <w:bCs/>
          <w:sz w:val="28"/>
          <w:szCs w:val="28"/>
        </w:rPr>
        <w:t>государственного (муниципального) органа</w:t>
      </w:r>
      <w:r w:rsidRPr="00FE32BE">
        <w:rPr>
          <w:rFonts w:ascii="Times New Roman" w:hAnsi="Times New Roman"/>
          <w:sz w:val="28"/>
          <w:szCs w:val="28"/>
        </w:rPr>
        <w:t>.</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 иная информация о деятельности комиссии.</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Гиперссылка </w:t>
      </w:r>
      <w:r w:rsidRPr="00D05C75">
        <w:rPr>
          <w:rFonts w:ascii="Times New Roman" w:hAnsi="Times New Roman"/>
          <w:b/>
          <w:i/>
          <w:sz w:val="28"/>
          <w:szCs w:val="28"/>
        </w:rPr>
        <w:t>«обратная связь»</w:t>
      </w:r>
      <w:r w:rsidRPr="00FE32BE">
        <w:rPr>
          <w:rFonts w:ascii="Times New Roman" w:hAnsi="Times New Roman"/>
          <w:sz w:val="28"/>
          <w:szCs w:val="28"/>
        </w:rPr>
        <w:t xml:space="preserve"> для сообщений о фактах коррупции является перекрестной с сам</w:t>
      </w:r>
      <w:r>
        <w:rPr>
          <w:rFonts w:ascii="Times New Roman" w:hAnsi="Times New Roman"/>
          <w:sz w:val="28"/>
          <w:szCs w:val="28"/>
        </w:rPr>
        <w:t>остоятельным подразделом сайта «</w:t>
      </w:r>
      <w:r w:rsidRPr="00FE32BE">
        <w:rPr>
          <w:rFonts w:ascii="Times New Roman" w:hAnsi="Times New Roman"/>
          <w:sz w:val="28"/>
          <w:szCs w:val="28"/>
        </w:rPr>
        <w:t>Обращения граждан</w:t>
      </w:r>
      <w:r>
        <w:rPr>
          <w:rFonts w:ascii="Times New Roman" w:hAnsi="Times New Roman"/>
          <w:sz w:val="28"/>
          <w:szCs w:val="28"/>
        </w:rPr>
        <w:t>»</w:t>
      </w:r>
      <w:r w:rsidRPr="00FE32BE">
        <w:rPr>
          <w:rFonts w:ascii="Times New Roman" w:hAnsi="Times New Roman"/>
          <w:sz w:val="28"/>
          <w:szCs w:val="28"/>
        </w:rPr>
        <w:t>, содержащим в том числе информацию о:</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нормативном правовом акте </w:t>
      </w:r>
      <w:r>
        <w:rPr>
          <w:rFonts w:ascii="Times New Roman" w:hAnsi="Times New Roman"/>
          <w:bCs/>
          <w:sz w:val="28"/>
          <w:szCs w:val="28"/>
        </w:rPr>
        <w:t>государственного (муниципального) органа</w:t>
      </w:r>
      <w:r w:rsidRPr="00FE32BE">
        <w:rPr>
          <w:rFonts w:ascii="Times New Roman" w:hAnsi="Times New Roman"/>
          <w:sz w:val="28"/>
          <w:szCs w:val="28"/>
        </w:rPr>
        <w:t>, регламентирующем порядок рассмотрения обращений граждан</w:t>
      </w:r>
      <w:r>
        <w:rPr>
          <w:rFonts w:ascii="Times New Roman" w:hAnsi="Times New Roman"/>
          <w:sz w:val="28"/>
          <w:szCs w:val="28"/>
        </w:rPr>
        <w:t xml:space="preserve"> (при его наличии)</w:t>
      </w:r>
      <w:r w:rsidRPr="00FE32BE">
        <w:rPr>
          <w:rFonts w:ascii="Times New Roman" w:hAnsi="Times New Roman"/>
          <w:sz w:val="28"/>
          <w:szCs w:val="28"/>
        </w:rPr>
        <w:t>;</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наличии возможности для граждан и организаций беспрепятственно направлять свои обращения в </w:t>
      </w:r>
      <w:r w:rsidRPr="005A5A64">
        <w:rPr>
          <w:rFonts w:ascii="Times New Roman" w:hAnsi="Times New Roman"/>
          <w:bCs/>
          <w:sz w:val="28"/>
          <w:szCs w:val="28"/>
        </w:rPr>
        <w:t>государственн</w:t>
      </w:r>
      <w:r>
        <w:rPr>
          <w:rFonts w:ascii="Times New Roman" w:hAnsi="Times New Roman"/>
          <w:bCs/>
          <w:sz w:val="28"/>
          <w:szCs w:val="28"/>
        </w:rPr>
        <w:t>ые (муниципальные)</w:t>
      </w:r>
      <w:r w:rsidRPr="005A5A64">
        <w:rPr>
          <w:rFonts w:ascii="Times New Roman" w:hAnsi="Times New Roman"/>
          <w:bCs/>
          <w:sz w:val="28"/>
          <w:szCs w:val="28"/>
        </w:rPr>
        <w:t xml:space="preserve"> орган</w:t>
      </w:r>
      <w:r>
        <w:rPr>
          <w:rFonts w:ascii="Times New Roman" w:hAnsi="Times New Roman"/>
          <w:bCs/>
          <w:sz w:val="28"/>
          <w:szCs w:val="28"/>
        </w:rPr>
        <w:t>ы</w:t>
      </w:r>
      <w:r w:rsidRPr="005A5A64">
        <w:rPr>
          <w:rFonts w:ascii="Times New Roman" w:hAnsi="Times New Roman"/>
          <w:bCs/>
          <w:sz w:val="28"/>
          <w:szCs w:val="28"/>
        </w:rPr>
        <w:t xml:space="preserve"> </w:t>
      </w:r>
      <w:r>
        <w:rPr>
          <w:rFonts w:ascii="Times New Roman" w:hAnsi="Times New Roman"/>
          <w:sz w:val="28"/>
          <w:szCs w:val="28"/>
        </w:rPr>
        <w:t>(информация о работе «</w:t>
      </w:r>
      <w:r w:rsidRPr="00FE32BE">
        <w:rPr>
          <w:rFonts w:ascii="Times New Roman" w:hAnsi="Times New Roman"/>
          <w:sz w:val="28"/>
          <w:szCs w:val="28"/>
        </w:rPr>
        <w:t>горячей линии</w:t>
      </w:r>
      <w:r>
        <w:rPr>
          <w:rFonts w:ascii="Times New Roman" w:hAnsi="Times New Roman"/>
          <w:sz w:val="28"/>
          <w:szCs w:val="28"/>
        </w:rPr>
        <w:t>»</w:t>
      </w:r>
      <w:r w:rsidRPr="00FE32BE">
        <w:rPr>
          <w:rFonts w:ascii="Times New Roman" w:hAnsi="Times New Roman"/>
          <w:sz w:val="28"/>
          <w:szCs w:val="28"/>
        </w:rPr>
        <w:t xml:space="preserve">, </w:t>
      </w:r>
      <w:r>
        <w:rPr>
          <w:rFonts w:ascii="Times New Roman" w:hAnsi="Times New Roman"/>
          <w:sz w:val="28"/>
          <w:szCs w:val="28"/>
        </w:rPr>
        <w:t>«</w:t>
      </w:r>
      <w:r w:rsidRPr="00FE32BE">
        <w:rPr>
          <w:rFonts w:ascii="Times New Roman" w:hAnsi="Times New Roman"/>
          <w:sz w:val="28"/>
          <w:szCs w:val="28"/>
        </w:rPr>
        <w:t>телефона доверия</w:t>
      </w:r>
      <w:r>
        <w:rPr>
          <w:rFonts w:ascii="Times New Roman" w:hAnsi="Times New Roman"/>
          <w:sz w:val="28"/>
          <w:szCs w:val="28"/>
        </w:rPr>
        <w:t>»</w:t>
      </w:r>
      <w:r w:rsidRPr="00FE32BE">
        <w:rPr>
          <w:rFonts w:ascii="Times New Roman" w:hAnsi="Times New Roman"/>
          <w:sz w:val="28"/>
          <w:szCs w:val="28"/>
        </w:rPr>
        <w:t>,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BF4939" w:rsidRPr="003F1478" w:rsidRDefault="00BF4939" w:rsidP="003F1478">
      <w:pPr>
        <w:autoSpaceDE w:val="0"/>
        <w:autoSpaceDN w:val="0"/>
        <w:adjustRightInd w:val="0"/>
        <w:spacing w:after="0" w:line="240" w:lineRule="auto"/>
        <w:ind w:firstLine="851"/>
        <w:jc w:val="both"/>
        <w:rPr>
          <w:rFonts w:ascii="Times New Roman" w:hAnsi="Times New Roman"/>
          <w:sz w:val="28"/>
          <w:szCs w:val="28"/>
        </w:rPr>
      </w:pPr>
      <w:r w:rsidRPr="003F1478">
        <w:rPr>
          <w:rFonts w:ascii="Times New Roman" w:hAnsi="Times New Roman"/>
          <w:sz w:val="28"/>
          <w:szCs w:val="28"/>
        </w:rPr>
        <w:t xml:space="preserve">При переходе по гиперссылке </w:t>
      </w:r>
      <w:r w:rsidRPr="003F1478">
        <w:rPr>
          <w:rFonts w:ascii="Times New Roman" w:hAnsi="Times New Roman"/>
          <w:b/>
          <w:i/>
          <w:sz w:val="28"/>
          <w:szCs w:val="28"/>
        </w:rPr>
        <w:t>«деятельность органа по координации деятельности в сфере противодействия коррупции»</w:t>
      </w:r>
      <w:r w:rsidRPr="003F1478">
        <w:rPr>
          <w:rFonts w:ascii="Times New Roman" w:hAnsi="Times New Roman"/>
          <w:sz w:val="28"/>
          <w:szCs w:val="28"/>
        </w:rPr>
        <w:t xml:space="preserve"> должен осуществляться доступ к подразделу, содержащему информацию о деятельности органа по координации деятельности в сфере противодействия коррупции (совета, комиссии, рабочей группы по противодействию коррупции и т.д.) (далее – орган по противодействию коррупции):</w:t>
      </w:r>
    </w:p>
    <w:p w:rsidR="00BF4939" w:rsidRPr="003F1478" w:rsidRDefault="00BF4939" w:rsidP="003F147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w:t>
      </w:r>
      <w:r w:rsidRPr="003F1478">
        <w:rPr>
          <w:rFonts w:ascii="Times New Roman" w:hAnsi="Times New Roman"/>
          <w:sz w:val="28"/>
          <w:szCs w:val="28"/>
        </w:rPr>
        <w:t>) положение и состав органа по противодействию коррупции;</w:t>
      </w:r>
    </w:p>
    <w:p w:rsidR="00BF4939" w:rsidRPr="003F1478" w:rsidRDefault="00BF4939" w:rsidP="003F147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Pr="003F1478">
        <w:rPr>
          <w:rFonts w:ascii="Times New Roman" w:hAnsi="Times New Roman"/>
          <w:sz w:val="28"/>
          <w:szCs w:val="28"/>
        </w:rPr>
        <w:t>) план работы органа по противодействию коррупции;</w:t>
      </w:r>
    </w:p>
    <w:p w:rsidR="00BF4939" w:rsidRPr="003F1478" w:rsidRDefault="00BF4939" w:rsidP="003F147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Pr="003F1478">
        <w:rPr>
          <w:rFonts w:ascii="Times New Roman" w:hAnsi="Times New Roman"/>
          <w:sz w:val="28"/>
          <w:szCs w:val="28"/>
        </w:rPr>
        <w:t xml:space="preserve">) сведения о решениях, принятых органом по противодействию коррупции (протоколы заседаний органа по противодействию коррупции). </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FE7330">
        <w:rPr>
          <w:rFonts w:ascii="Times New Roman" w:hAnsi="Times New Roman"/>
          <w:b/>
          <w:i/>
          <w:sz w:val="28"/>
          <w:szCs w:val="28"/>
        </w:rPr>
        <w:t>«доклады, отчеты, статистическая информация»</w:t>
      </w:r>
      <w:r w:rsidRPr="00FE32BE">
        <w:rPr>
          <w:rFonts w:ascii="Times New Roman" w:hAnsi="Times New Roman"/>
          <w:sz w:val="28"/>
          <w:szCs w:val="28"/>
        </w:rPr>
        <w:t xml:space="preserve"> осуществляется доступ к соответствующим материалам.</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lastRenderedPageBreak/>
        <w:t>Доклады, отчеты, статистическая информация, и иные документы дополнительно к гипертекстовому формату размещаются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w:t>
      </w:r>
      <w:r>
        <w:rPr>
          <w:rFonts w:ascii="Times New Roman" w:hAnsi="Times New Roman"/>
          <w:sz w:val="28"/>
          <w:szCs w:val="28"/>
        </w:rPr>
        <w:t>смотра («</w:t>
      </w:r>
      <w:r w:rsidRPr="00FE32BE">
        <w:rPr>
          <w:rFonts w:ascii="Times New Roman" w:hAnsi="Times New Roman"/>
          <w:sz w:val="28"/>
          <w:szCs w:val="28"/>
        </w:rPr>
        <w:t>документ в электронной форме</w:t>
      </w:r>
      <w:r>
        <w:rPr>
          <w:rFonts w:ascii="Times New Roman" w:hAnsi="Times New Roman"/>
          <w:sz w:val="28"/>
          <w:szCs w:val="28"/>
        </w:rPr>
        <w:t>»</w:t>
      </w:r>
      <w:r w:rsidRPr="00FE32BE">
        <w:rPr>
          <w:rFonts w:ascii="Times New Roman" w:hAnsi="Times New Roman"/>
          <w:sz w:val="28"/>
          <w:szCs w:val="28"/>
        </w:rPr>
        <w:t>).</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9509BD">
        <w:rPr>
          <w:rFonts w:ascii="Times New Roman" w:hAnsi="Times New Roman"/>
          <w:b/>
          <w:i/>
          <w:sz w:val="28"/>
          <w:szCs w:val="28"/>
        </w:rPr>
        <w:t>«часто задаваемые вопросы»</w:t>
      </w:r>
      <w:r w:rsidRPr="00FE32BE">
        <w:rPr>
          <w:rFonts w:ascii="Times New Roman" w:hAnsi="Times New Roman"/>
          <w:sz w:val="28"/>
          <w:szCs w:val="28"/>
        </w:rPr>
        <w:t xml:space="preserve"> осуществляется доступ к подразделу, содержащему разъяснения по часто задаваемым вопросам.</w:t>
      </w:r>
    </w:p>
    <w:sectPr w:rsidR="00BF4939" w:rsidRPr="00FE32BE" w:rsidSect="000F6F96">
      <w:headerReference w:type="default" r:id="rId11"/>
      <w:pgSz w:w="11906" w:h="16838"/>
      <w:pgMar w:top="1134" w:right="56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019" w:rsidRDefault="00052019" w:rsidP="00666078">
      <w:pPr>
        <w:spacing w:after="0" w:line="240" w:lineRule="auto"/>
      </w:pPr>
      <w:r>
        <w:separator/>
      </w:r>
    </w:p>
  </w:endnote>
  <w:endnote w:type="continuationSeparator" w:id="0">
    <w:p w:rsidR="00052019" w:rsidRDefault="00052019" w:rsidP="0066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019" w:rsidRDefault="00052019" w:rsidP="00666078">
      <w:pPr>
        <w:spacing w:after="0" w:line="240" w:lineRule="auto"/>
      </w:pPr>
      <w:r>
        <w:separator/>
      </w:r>
    </w:p>
  </w:footnote>
  <w:footnote w:type="continuationSeparator" w:id="0">
    <w:p w:rsidR="00052019" w:rsidRDefault="00052019" w:rsidP="00666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39" w:rsidRDefault="00052019">
    <w:pPr>
      <w:pStyle w:val="a6"/>
      <w:jc w:val="center"/>
    </w:pPr>
    <w:r>
      <w:fldChar w:fldCharType="begin"/>
    </w:r>
    <w:r>
      <w:instrText xml:space="preserve"> PAGE   \* MERGEFORMAT </w:instrText>
    </w:r>
    <w:r>
      <w:fldChar w:fldCharType="separate"/>
    </w:r>
    <w:r w:rsidR="004930F2">
      <w:rPr>
        <w:noProof/>
      </w:rPr>
      <w:t>2</w:t>
    </w:r>
    <w:r>
      <w:rPr>
        <w:noProof/>
      </w:rPr>
      <w:fldChar w:fldCharType="end"/>
    </w:r>
  </w:p>
  <w:p w:rsidR="00BF4939" w:rsidRDefault="00BF49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11204"/>
    <w:multiLevelType w:val="hybridMultilevel"/>
    <w:tmpl w:val="B2A883FE"/>
    <w:lvl w:ilvl="0" w:tplc="99AAA7C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46CB2871"/>
    <w:multiLevelType w:val="hybridMultilevel"/>
    <w:tmpl w:val="5106C992"/>
    <w:lvl w:ilvl="0" w:tplc="2D9630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72516B2D"/>
    <w:multiLevelType w:val="hybridMultilevel"/>
    <w:tmpl w:val="E1CCD4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F8"/>
    <w:rsid w:val="000056AA"/>
    <w:rsid w:val="00021595"/>
    <w:rsid w:val="00052019"/>
    <w:rsid w:val="000574C1"/>
    <w:rsid w:val="000C2332"/>
    <w:rsid w:val="000C6E76"/>
    <w:rsid w:val="000E0ADE"/>
    <w:rsid w:val="000F6F96"/>
    <w:rsid w:val="00184E3B"/>
    <w:rsid w:val="001B129D"/>
    <w:rsid w:val="00210E24"/>
    <w:rsid w:val="0021433F"/>
    <w:rsid w:val="00291DC5"/>
    <w:rsid w:val="002C7031"/>
    <w:rsid w:val="002E4CB0"/>
    <w:rsid w:val="002E531C"/>
    <w:rsid w:val="00310FE9"/>
    <w:rsid w:val="00311255"/>
    <w:rsid w:val="00385889"/>
    <w:rsid w:val="0039041C"/>
    <w:rsid w:val="003E2C28"/>
    <w:rsid w:val="003F1478"/>
    <w:rsid w:val="003F5F79"/>
    <w:rsid w:val="004249A6"/>
    <w:rsid w:val="00455FCA"/>
    <w:rsid w:val="004930F2"/>
    <w:rsid w:val="004B3E01"/>
    <w:rsid w:val="004F0AF8"/>
    <w:rsid w:val="00500C63"/>
    <w:rsid w:val="00587D53"/>
    <w:rsid w:val="005920E6"/>
    <w:rsid w:val="005A5A64"/>
    <w:rsid w:val="005B02F8"/>
    <w:rsid w:val="005C3C45"/>
    <w:rsid w:val="005E33E1"/>
    <w:rsid w:val="006011A4"/>
    <w:rsid w:val="00666078"/>
    <w:rsid w:val="006D0AEF"/>
    <w:rsid w:val="006D6B2B"/>
    <w:rsid w:val="006E6E62"/>
    <w:rsid w:val="00730BD0"/>
    <w:rsid w:val="0074627E"/>
    <w:rsid w:val="00772B91"/>
    <w:rsid w:val="007D2F28"/>
    <w:rsid w:val="008950A2"/>
    <w:rsid w:val="008D534C"/>
    <w:rsid w:val="00925697"/>
    <w:rsid w:val="00935724"/>
    <w:rsid w:val="00941783"/>
    <w:rsid w:val="00944ED2"/>
    <w:rsid w:val="009509BD"/>
    <w:rsid w:val="0095552C"/>
    <w:rsid w:val="009A494C"/>
    <w:rsid w:val="009B49AE"/>
    <w:rsid w:val="00A1573F"/>
    <w:rsid w:val="00A2300D"/>
    <w:rsid w:val="00A70CB1"/>
    <w:rsid w:val="00AB1FC7"/>
    <w:rsid w:val="00AD4E02"/>
    <w:rsid w:val="00B23FD3"/>
    <w:rsid w:val="00B35AB3"/>
    <w:rsid w:val="00B45076"/>
    <w:rsid w:val="00B570A1"/>
    <w:rsid w:val="00B8017A"/>
    <w:rsid w:val="00BE008A"/>
    <w:rsid w:val="00BF4939"/>
    <w:rsid w:val="00C13B1D"/>
    <w:rsid w:val="00C24325"/>
    <w:rsid w:val="00C723BB"/>
    <w:rsid w:val="00C927B1"/>
    <w:rsid w:val="00CB4755"/>
    <w:rsid w:val="00D05C75"/>
    <w:rsid w:val="00D13DAF"/>
    <w:rsid w:val="00D2418B"/>
    <w:rsid w:val="00D40A3B"/>
    <w:rsid w:val="00D835F4"/>
    <w:rsid w:val="00D84341"/>
    <w:rsid w:val="00D845EC"/>
    <w:rsid w:val="00D90564"/>
    <w:rsid w:val="00D91444"/>
    <w:rsid w:val="00DB25FB"/>
    <w:rsid w:val="00DB45B8"/>
    <w:rsid w:val="00E107D0"/>
    <w:rsid w:val="00E24F88"/>
    <w:rsid w:val="00E34B43"/>
    <w:rsid w:val="00E647C7"/>
    <w:rsid w:val="00EA5778"/>
    <w:rsid w:val="00F11AFA"/>
    <w:rsid w:val="00FC3340"/>
    <w:rsid w:val="00FE0AF7"/>
    <w:rsid w:val="00FE32BE"/>
    <w:rsid w:val="00FE3F09"/>
    <w:rsid w:val="00FE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55A167-758A-4A4F-A439-6CE9C1B6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0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4341"/>
    <w:pPr>
      <w:ind w:left="720"/>
      <w:contextualSpacing/>
    </w:pPr>
  </w:style>
  <w:style w:type="paragraph" w:styleId="a4">
    <w:name w:val="Balloon Text"/>
    <w:basedOn w:val="a"/>
    <w:link w:val="a5"/>
    <w:uiPriority w:val="99"/>
    <w:semiHidden/>
    <w:rsid w:val="00DB45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B45B8"/>
    <w:rPr>
      <w:rFonts w:ascii="Tahoma" w:hAnsi="Tahoma" w:cs="Tahoma"/>
      <w:sz w:val="16"/>
      <w:szCs w:val="16"/>
    </w:rPr>
  </w:style>
  <w:style w:type="paragraph" w:styleId="a6">
    <w:name w:val="header"/>
    <w:basedOn w:val="a"/>
    <w:link w:val="a7"/>
    <w:uiPriority w:val="99"/>
    <w:rsid w:val="00666078"/>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66078"/>
    <w:rPr>
      <w:rFonts w:cs="Times New Roman"/>
    </w:rPr>
  </w:style>
  <w:style w:type="paragraph" w:styleId="a8">
    <w:name w:val="footer"/>
    <w:basedOn w:val="a"/>
    <w:link w:val="a9"/>
    <w:uiPriority w:val="99"/>
    <w:semiHidden/>
    <w:rsid w:val="0066607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66078"/>
    <w:rPr>
      <w:rFonts w:cs="Times New Roman"/>
    </w:rPr>
  </w:style>
  <w:style w:type="character" w:styleId="aa">
    <w:name w:val="Hyperlink"/>
    <w:basedOn w:val="a0"/>
    <w:uiPriority w:val="99"/>
    <w:rsid w:val="00B35A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85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ruption.midur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mintru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82944DA6ADFB0AD1BF4119988A30DBABDFD9F613A59D47BFB4CE50F74013640F69FC7EF78558F08yCx8I" TargetMode="External"/><Relationship Id="rId4" Type="http://schemas.openxmlformats.org/officeDocument/2006/relationships/webSettings" Target="webSettings.xml"/><Relationship Id="rId9" Type="http://schemas.openxmlformats.org/officeDocument/2006/relationships/hyperlink" Target="consultantplus://offline/ref=882944DA6ADFB0AD1BF4119988A30DBABDFD9D653E56D47BFB4CE50F74y0x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PSO</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girdaladze</dc:creator>
  <cp:keywords/>
  <dc:description/>
  <cp:lastModifiedBy>user</cp:lastModifiedBy>
  <cp:revision>2</cp:revision>
  <cp:lastPrinted>2013-09-30T04:32:00Z</cp:lastPrinted>
  <dcterms:created xsi:type="dcterms:W3CDTF">2015-08-03T11:09:00Z</dcterms:created>
  <dcterms:modified xsi:type="dcterms:W3CDTF">2015-08-03T11:09:00Z</dcterms:modified>
</cp:coreProperties>
</file>