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85"/>
        <w:tblW w:w="5000" w:type="pct"/>
        <w:tblLook w:val="04A0" w:firstRow="1" w:lastRow="0" w:firstColumn="1" w:lastColumn="0" w:noHBand="0" w:noVBand="1"/>
      </w:tblPr>
      <w:tblGrid>
        <w:gridCol w:w="4086"/>
        <w:gridCol w:w="840"/>
        <w:gridCol w:w="4711"/>
      </w:tblGrid>
      <w:tr w:rsidR="00CC1700" w:rsidRPr="00F24A27" w:rsidTr="00ED2DD1">
        <w:trPr>
          <w:trHeight w:val="964"/>
        </w:trPr>
        <w:tc>
          <w:tcPr>
            <w:tcW w:w="9637" w:type="dxa"/>
            <w:gridSpan w:val="3"/>
          </w:tcPr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4A27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FA62F7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1905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700" w:rsidRPr="00F24A27" w:rsidTr="00ED2DD1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CC1700" w:rsidRPr="00F24A27" w:rsidRDefault="00CC1700" w:rsidP="00A70FDC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24A27">
              <w:rPr>
                <w:b/>
                <w:color w:val="000000"/>
                <w:spacing w:val="-14"/>
                <w:sz w:val="28"/>
                <w:szCs w:val="28"/>
              </w:rPr>
              <w:t xml:space="preserve">                                                        АДМИНИСТРАЦИЯ</w:t>
            </w:r>
          </w:p>
          <w:p w:rsidR="00CC1700" w:rsidRPr="00F24A27" w:rsidRDefault="00CC1700" w:rsidP="00A70F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6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24A27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F24A27">
              <w:rPr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rPr>
                <w:b/>
                <w:spacing w:val="60"/>
                <w:sz w:val="36"/>
                <w:szCs w:val="36"/>
              </w:rPr>
            </w:pPr>
            <w:r w:rsidRPr="00F24A27">
              <w:rPr>
                <w:b/>
                <w:color w:val="000000"/>
                <w:spacing w:val="60"/>
                <w:sz w:val="36"/>
                <w:szCs w:val="36"/>
              </w:rPr>
              <w:t xml:space="preserve">                ПОСТАНОВЛЕНИЕ</w:t>
            </w:r>
          </w:p>
        </w:tc>
      </w:tr>
      <w:tr w:rsidR="00CC1700" w:rsidRPr="00F24A27" w:rsidTr="00ED2DD1">
        <w:trPr>
          <w:trHeight w:val="567"/>
        </w:trPr>
        <w:tc>
          <w:tcPr>
            <w:tcW w:w="4086" w:type="dxa"/>
            <w:tcBorders>
              <w:top w:val="thinThickSmallGap" w:sz="24" w:space="0" w:color="auto"/>
            </w:tcBorders>
          </w:tcPr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DC0607" w:rsidRDefault="008F052D" w:rsidP="00A70FD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</w:t>
            </w:r>
            <w:r w:rsidR="00CC1700" w:rsidRPr="00F24A27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 xml:space="preserve"> </w:t>
            </w:r>
            <w:r w:rsidR="00D859F9">
              <w:rPr>
                <w:color w:val="000000"/>
                <w:szCs w:val="20"/>
              </w:rPr>
              <w:t xml:space="preserve">06.09.2022 </w:t>
            </w:r>
            <w:r w:rsidR="00CC1700" w:rsidRPr="00F24A27">
              <w:rPr>
                <w:color w:val="000000"/>
                <w:szCs w:val="20"/>
              </w:rPr>
              <w:t>№</w:t>
            </w:r>
            <w:r w:rsidR="00A163E1">
              <w:rPr>
                <w:color w:val="000000"/>
                <w:szCs w:val="20"/>
              </w:rPr>
              <w:t xml:space="preserve"> </w:t>
            </w:r>
            <w:r w:rsidR="00D859F9">
              <w:rPr>
                <w:color w:val="000000"/>
                <w:szCs w:val="20"/>
              </w:rPr>
              <w:t>2391</w:t>
            </w:r>
            <w:bookmarkStart w:id="0" w:name="_GoBack"/>
            <w:bookmarkEnd w:id="0"/>
          </w:p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4A27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40" w:type="dxa"/>
            <w:tcBorders>
              <w:top w:val="thinThickSmallGap" w:sz="24" w:space="0" w:color="auto"/>
            </w:tcBorders>
          </w:tcPr>
          <w:p w:rsidR="00CC1700" w:rsidRPr="00F24A27" w:rsidRDefault="00CC1700" w:rsidP="00A70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thinThickSmallGap" w:sz="24" w:space="0" w:color="auto"/>
            </w:tcBorders>
          </w:tcPr>
          <w:p w:rsidR="00CC1700" w:rsidRPr="00F24A27" w:rsidRDefault="00CC1700" w:rsidP="00A70FDC">
            <w:pPr>
              <w:widowControl w:val="0"/>
              <w:jc w:val="both"/>
              <w:rPr>
                <w:color w:val="000000"/>
                <w:sz w:val="20"/>
                <w:szCs w:val="28"/>
              </w:rPr>
            </w:pPr>
            <w:r w:rsidRPr="00F24A2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372D" w:rsidRDefault="001B372D" w:rsidP="00C470F1">
      <w:pPr>
        <w:widowControl w:val="0"/>
        <w:jc w:val="center"/>
        <w:rPr>
          <w:b/>
          <w:i/>
          <w:sz w:val="28"/>
          <w:szCs w:val="28"/>
        </w:rPr>
      </w:pPr>
    </w:p>
    <w:p w:rsidR="00FB4BDD" w:rsidRDefault="00FB4BDD" w:rsidP="00BC66A4">
      <w:pPr>
        <w:widowControl w:val="0"/>
        <w:spacing w:line="228" w:lineRule="auto"/>
        <w:jc w:val="center"/>
        <w:rPr>
          <w:b/>
          <w:i/>
          <w:sz w:val="28"/>
          <w:szCs w:val="28"/>
        </w:rPr>
      </w:pPr>
    </w:p>
    <w:p w:rsidR="0042218A" w:rsidRPr="00AE6964" w:rsidRDefault="00472D71" w:rsidP="0042218A">
      <w:pPr>
        <w:spacing w:line="228" w:lineRule="auto"/>
        <w:jc w:val="center"/>
        <w:rPr>
          <w:b/>
          <w:i/>
          <w:sz w:val="26"/>
          <w:szCs w:val="26"/>
        </w:rPr>
      </w:pPr>
      <w:r w:rsidRPr="00AE6964">
        <w:rPr>
          <w:b/>
          <w:i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E6964">
        <w:rPr>
          <w:b/>
          <w:i/>
          <w:sz w:val="26"/>
          <w:szCs w:val="26"/>
        </w:rPr>
        <w:t>Верхнесалдинского</w:t>
      </w:r>
      <w:proofErr w:type="spellEnd"/>
      <w:r w:rsidRPr="00AE6964">
        <w:rPr>
          <w:b/>
          <w:i/>
          <w:sz w:val="26"/>
          <w:szCs w:val="26"/>
        </w:rPr>
        <w:t xml:space="preserve"> городского округа от 11.11.2021 № 2907 «</w:t>
      </w:r>
      <w:r w:rsidR="00CC2459" w:rsidRPr="00AE6964">
        <w:rPr>
          <w:b/>
          <w:i/>
          <w:sz w:val="26"/>
          <w:szCs w:val="26"/>
        </w:rPr>
        <w:t xml:space="preserve">Об утверждении Перечня главных администраторов доходов бюджета </w:t>
      </w:r>
      <w:proofErr w:type="spellStart"/>
      <w:r w:rsidR="00CC2459" w:rsidRPr="00AE6964">
        <w:rPr>
          <w:b/>
          <w:i/>
          <w:sz w:val="26"/>
          <w:szCs w:val="26"/>
        </w:rPr>
        <w:t>Верхнесалдинского</w:t>
      </w:r>
      <w:proofErr w:type="spellEnd"/>
      <w:r w:rsidR="00CC2459" w:rsidRPr="00AE6964">
        <w:rPr>
          <w:b/>
          <w:i/>
          <w:sz w:val="26"/>
          <w:szCs w:val="26"/>
        </w:rPr>
        <w:t xml:space="preserve"> городского округа</w:t>
      </w:r>
      <w:r w:rsidRPr="00AE6964">
        <w:rPr>
          <w:b/>
          <w:i/>
          <w:sz w:val="26"/>
          <w:szCs w:val="26"/>
        </w:rPr>
        <w:t>»</w:t>
      </w:r>
    </w:p>
    <w:p w:rsidR="0042218A" w:rsidRPr="00AE6964" w:rsidRDefault="0042218A" w:rsidP="0042218A">
      <w:pPr>
        <w:spacing w:line="228" w:lineRule="auto"/>
        <w:jc w:val="center"/>
        <w:rPr>
          <w:b/>
          <w:i/>
          <w:sz w:val="26"/>
          <w:szCs w:val="26"/>
        </w:rPr>
      </w:pPr>
    </w:p>
    <w:p w:rsidR="00882359" w:rsidRPr="00AE6964" w:rsidRDefault="00882359" w:rsidP="0042218A">
      <w:pPr>
        <w:spacing w:line="228" w:lineRule="auto"/>
        <w:jc w:val="center"/>
        <w:rPr>
          <w:b/>
          <w:i/>
          <w:sz w:val="26"/>
          <w:szCs w:val="26"/>
        </w:rPr>
      </w:pPr>
    </w:p>
    <w:p w:rsidR="00C632D4" w:rsidRPr="00AE6964" w:rsidRDefault="0042218A" w:rsidP="00C632D4">
      <w:pPr>
        <w:spacing w:line="228" w:lineRule="auto"/>
        <w:ind w:firstLine="709"/>
        <w:jc w:val="both"/>
        <w:rPr>
          <w:sz w:val="26"/>
          <w:szCs w:val="26"/>
        </w:rPr>
      </w:pPr>
      <w:r w:rsidRPr="00AE6964">
        <w:rPr>
          <w:sz w:val="26"/>
          <w:szCs w:val="26"/>
        </w:rPr>
        <w:t xml:space="preserve">В соответствии с </w:t>
      </w:r>
      <w:r w:rsidR="005A18F1" w:rsidRPr="00AE6964">
        <w:rPr>
          <w:sz w:val="26"/>
          <w:szCs w:val="26"/>
        </w:rPr>
        <w:t>п</w:t>
      </w:r>
      <w:r w:rsidR="002D221D" w:rsidRPr="00AE6964">
        <w:rPr>
          <w:sz w:val="26"/>
          <w:szCs w:val="26"/>
        </w:rPr>
        <w:t>риказом Министерства финансов Российской Федерации от 0</w:t>
      </w:r>
      <w:r w:rsidR="007D2AD1" w:rsidRPr="00AE6964">
        <w:rPr>
          <w:sz w:val="26"/>
          <w:szCs w:val="26"/>
        </w:rPr>
        <w:t>6</w:t>
      </w:r>
      <w:r w:rsidR="002D221D" w:rsidRPr="00AE6964">
        <w:rPr>
          <w:sz w:val="26"/>
          <w:szCs w:val="26"/>
        </w:rPr>
        <w:t>.06.20</w:t>
      </w:r>
      <w:r w:rsidR="007D2AD1" w:rsidRPr="00AE6964">
        <w:rPr>
          <w:sz w:val="26"/>
          <w:szCs w:val="26"/>
        </w:rPr>
        <w:t>19</w:t>
      </w:r>
      <w:r w:rsidR="002D221D" w:rsidRPr="00AE6964">
        <w:rPr>
          <w:sz w:val="26"/>
          <w:szCs w:val="26"/>
        </w:rPr>
        <w:t xml:space="preserve"> № </w:t>
      </w:r>
      <w:r w:rsidR="007D2AD1" w:rsidRPr="00AE6964">
        <w:rPr>
          <w:sz w:val="26"/>
          <w:szCs w:val="26"/>
        </w:rPr>
        <w:t>8</w:t>
      </w:r>
      <w:r w:rsidR="002D221D" w:rsidRPr="00AE6964">
        <w:rPr>
          <w:sz w:val="26"/>
          <w:szCs w:val="26"/>
        </w:rPr>
        <w:t xml:space="preserve">5н </w:t>
      </w:r>
      <w:r w:rsidR="007D2AD1" w:rsidRPr="00AE6964">
        <w:rPr>
          <w:sz w:val="26"/>
          <w:szCs w:val="26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41508B" w:rsidRPr="00AE6964">
        <w:rPr>
          <w:sz w:val="26"/>
          <w:szCs w:val="26"/>
        </w:rPr>
        <w:t>,</w:t>
      </w:r>
      <w:r w:rsidR="002D221D" w:rsidRPr="00AE6964">
        <w:rPr>
          <w:sz w:val="26"/>
          <w:szCs w:val="26"/>
        </w:rPr>
        <w:t xml:space="preserve"> </w:t>
      </w:r>
      <w:r w:rsidR="005227F2" w:rsidRPr="00AE6964">
        <w:rPr>
          <w:sz w:val="26"/>
          <w:szCs w:val="26"/>
        </w:rPr>
        <w:t xml:space="preserve">Уставом </w:t>
      </w:r>
      <w:proofErr w:type="spellStart"/>
      <w:r w:rsidR="005227F2" w:rsidRPr="00AE6964">
        <w:rPr>
          <w:sz w:val="26"/>
          <w:szCs w:val="26"/>
        </w:rPr>
        <w:t>Верхнесалдинского</w:t>
      </w:r>
      <w:proofErr w:type="spellEnd"/>
      <w:r w:rsidR="005227F2" w:rsidRPr="00AE6964">
        <w:rPr>
          <w:sz w:val="26"/>
          <w:szCs w:val="26"/>
        </w:rPr>
        <w:t xml:space="preserve"> городского округа, </w:t>
      </w:r>
      <w:r w:rsidR="003B7B11" w:rsidRPr="00AE6964">
        <w:rPr>
          <w:sz w:val="26"/>
          <w:szCs w:val="26"/>
        </w:rPr>
        <w:t xml:space="preserve">решением Думы городского округа от 30.01.2013 № 107 «Об утверждении Положения о муниципальных правовых актах </w:t>
      </w:r>
      <w:proofErr w:type="spellStart"/>
      <w:r w:rsidR="003B7B11" w:rsidRPr="00AE6964">
        <w:rPr>
          <w:sz w:val="26"/>
          <w:szCs w:val="26"/>
        </w:rPr>
        <w:t>Верхнесалдинского</w:t>
      </w:r>
      <w:proofErr w:type="spellEnd"/>
      <w:r w:rsidR="003B7B11" w:rsidRPr="00AE6964">
        <w:rPr>
          <w:sz w:val="26"/>
          <w:szCs w:val="26"/>
        </w:rPr>
        <w:t xml:space="preserve"> городского округа»</w:t>
      </w:r>
      <w:r w:rsidR="002D221D" w:rsidRPr="00AE6964">
        <w:rPr>
          <w:sz w:val="26"/>
          <w:szCs w:val="26"/>
        </w:rPr>
        <w:t xml:space="preserve">, постановлением администрации </w:t>
      </w:r>
      <w:proofErr w:type="spellStart"/>
      <w:r w:rsidR="002D221D" w:rsidRPr="00AE6964">
        <w:rPr>
          <w:sz w:val="26"/>
          <w:szCs w:val="26"/>
        </w:rPr>
        <w:t>Верхнесалдинского</w:t>
      </w:r>
      <w:proofErr w:type="spellEnd"/>
      <w:r w:rsidR="002D221D" w:rsidRPr="00AE6964">
        <w:rPr>
          <w:sz w:val="26"/>
          <w:szCs w:val="26"/>
        </w:rPr>
        <w:t xml:space="preserve"> городского округа от </w:t>
      </w:r>
      <w:r w:rsidR="00C632D4" w:rsidRPr="00AE6964">
        <w:rPr>
          <w:sz w:val="26"/>
          <w:szCs w:val="26"/>
        </w:rPr>
        <w:t>29</w:t>
      </w:r>
      <w:r w:rsidR="002D221D" w:rsidRPr="00AE6964">
        <w:rPr>
          <w:sz w:val="26"/>
          <w:szCs w:val="26"/>
        </w:rPr>
        <w:t>.1</w:t>
      </w:r>
      <w:r w:rsidR="00C632D4" w:rsidRPr="00AE6964">
        <w:rPr>
          <w:sz w:val="26"/>
          <w:szCs w:val="26"/>
        </w:rPr>
        <w:t>2</w:t>
      </w:r>
      <w:r w:rsidR="002D221D" w:rsidRPr="00AE6964">
        <w:rPr>
          <w:sz w:val="26"/>
          <w:szCs w:val="26"/>
        </w:rPr>
        <w:t xml:space="preserve">.2021 № </w:t>
      </w:r>
      <w:r w:rsidR="00C632D4" w:rsidRPr="00AE6964">
        <w:rPr>
          <w:sz w:val="26"/>
          <w:szCs w:val="26"/>
        </w:rPr>
        <w:t>3375</w:t>
      </w:r>
      <w:r w:rsidR="002D221D" w:rsidRPr="00AE6964">
        <w:rPr>
          <w:sz w:val="26"/>
          <w:szCs w:val="26"/>
        </w:rPr>
        <w:t xml:space="preserve"> «</w:t>
      </w:r>
      <w:r w:rsidR="00C632D4" w:rsidRPr="00AE6964">
        <w:rPr>
          <w:sz w:val="26"/>
          <w:szCs w:val="26"/>
        </w:rPr>
        <w:t xml:space="preserve">Об утверждении Порядка внесения изменений в Перечень главных администраторов доходов бюджета </w:t>
      </w:r>
      <w:proofErr w:type="spellStart"/>
      <w:r w:rsidR="00C632D4" w:rsidRPr="00AE6964">
        <w:rPr>
          <w:sz w:val="26"/>
          <w:szCs w:val="26"/>
        </w:rPr>
        <w:t>Верхнесалдинского</w:t>
      </w:r>
      <w:proofErr w:type="spellEnd"/>
      <w:r w:rsidR="00C632D4" w:rsidRPr="00AE6964">
        <w:rPr>
          <w:sz w:val="26"/>
          <w:szCs w:val="26"/>
        </w:rPr>
        <w:t xml:space="preserve"> городского округа, Перечень главных администраторов источников финансирования дефицита бюджета </w:t>
      </w:r>
      <w:proofErr w:type="spellStart"/>
      <w:r w:rsidR="00C632D4" w:rsidRPr="00AE6964">
        <w:rPr>
          <w:sz w:val="26"/>
          <w:szCs w:val="26"/>
        </w:rPr>
        <w:t>Верхнесалдинского</w:t>
      </w:r>
      <w:proofErr w:type="spellEnd"/>
      <w:r w:rsidR="00C632D4" w:rsidRPr="00AE6964">
        <w:rPr>
          <w:sz w:val="26"/>
          <w:szCs w:val="26"/>
        </w:rPr>
        <w:t xml:space="preserve"> городского округа»</w:t>
      </w:r>
    </w:p>
    <w:p w:rsidR="0042218A" w:rsidRPr="00AE6964" w:rsidRDefault="0042218A" w:rsidP="0042218A">
      <w:pPr>
        <w:tabs>
          <w:tab w:val="left" w:pos="720"/>
        </w:tabs>
        <w:spacing w:line="228" w:lineRule="auto"/>
        <w:jc w:val="both"/>
        <w:outlineLvl w:val="0"/>
        <w:rPr>
          <w:sz w:val="26"/>
          <w:szCs w:val="26"/>
        </w:rPr>
      </w:pPr>
      <w:r w:rsidRPr="00AE6964">
        <w:rPr>
          <w:b/>
          <w:sz w:val="26"/>
          <w:szCs w:val="26"/>
        </w:rPr>
        <w:t>ПОСТАНОВЛЯЮ</w:t>
      </w:r>
      <w:r w:rsidRPr="00AE6964">
        <w:rPr>
          <w:sz w:val="26"/>
          <w:szCs w:val="26"/>
        </w:rPr>
        <w:t>:</w:t>
      </w:r>
    </w:p>
    <w:p w:rsidR="00D70C17" w:rsidRPr="00AE6964" w:rsidRDefault="004D22EB" w:rsidP="0041508B">
      <w:pPr>
        <w:numPr>
          <w:ilvl w:val="0"/>
          <w:numId w:val="1"/>
        </w:numPr>
        <w:tabs>
          <w:tab w:val="clear" w:pos="1211"/>
          <w:tab w:val="num" w:pos="0"/>
          <w:tab w:val="num" w:pos="360"/>
          <w:tab w:val="left" w:pos="960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AE6964">
        <w:rPr>
          <w:spacing w:val="-4"/>
          <w:sz w:val="26"/>
          <w:szCs w:val="26"/>
        </w:rPr>
        <w:t xml:space="preserve">Внести в Перечень </w:t>
      </w:r>
      <w:r w:rsidRPr="00AE6964">
        <w:rPr>
          <w:sz w:val="26"/>
          <w:szCs w:val="26"/>
        </w:rPr>
        <w:t xml:space="preserve">главных администраторов доходов бюджета </w:t>
      </w:r>
      <w:proofErr w:type="spellStart"/>
      <w:r w:rsidRPr="00AE6964">
        <w:rPr>
          <w:sz w:val="26"/>
          <w:szCs w:val="26"/>
        </w:rPr>
        <w:t>Верхнесалдинского</w:t>
      </w:r>
      <w:proofErr w:type="spellEnd"/>
      <w:r w:rsidRPr="00AE6964">
        <w:rPr>
          <w:sz w:val="26"/>
          <w:szCs w:val="26"/>
        </w:rPr>
        <w:t xml:space="preserve"> городского округа, утвержденный</w:t>
      </w:r>
      <w:r w:rsidRPr="00AE6964">
        <w:rPr>
          <w:spacing w:val="-4"/>
          <w:sz w:val="26"/>
          <w:szCs w:val="26"/>
        </w:rPr>
        <w:t xml:space="preserve"> постановлением администрации </w:t>
      </w:r>
      <w:proofErr w:type="spellStart"/>
      <w:r w:rsidRPr="00AE6964">
        <w:rPr>
          <w:spacing w:val="-4"/>
          <w:sz w:val="26"/>
          <w:szCs w:val="26"/>
        </w:rPr>
        <w:t>Верхнесалдинского</w:t>
      </w:r>
      <w:proofErr w:type="spellEnd"/>
      <w:r w:rsidRPr="00AE6964">
        <w:rPr>
          <w:spacing w:val="-4"/>
          <w:sz w:val="26"/>
          <w:szCs w:val="26"/>
        </w:rPr>
        <w:t xml:space="preserve"> городского округа от 11.11.2021 № 2907 </w:t>
      </w:r>
      <w:r w:rsidR="00CD1E7D" w:rsidRPr="00AE6964">
        <w:rPr>
          <w:spacing w:val="-4"/>
          <w:sz w:val="26"/>
          <w:szCs w:val="26"/>
        </w:rPr>
        <w:t xml:space="preserve">«Об утверждении Перечня главных администраторов доходов бюджета </w:t>
      </w:r>
      <w:proofErr w:type="spellStart"/>
      <w:r w:rsidR="00CD1E7D" w:rsidRPr="00AE6964">
        <w:rPr>
          <w:spacing w:val="-4"/>
          <w:sz w:val="26"/>
          <w:szCs w:val="26"/>
        </w:rPr>
        <w:t>Верхнесалдинского</w:t>
      </w:r>
      <w:proofErr w:type="spellEnd"/>
      <w:r w:rsidR="00CD1E7D" w:rsidRPr="00AE6964">
        <w:rPr>
          <w:spacing w:val="-4"/>
          <w:sz w:val="26"/>
          <w:szCs w:val="26"/>
        </w:rPr>
        <w:t xml:space="preserve"> городского округа» </w:t>
      </w:r>
      <w:r w:rsidRPr="00AE6964">
        <w:rPr>
          <w:spacing w:val="-4"/>
          <w:sz w:val="26"/>
          <w:szCs w:val="26"/>
        </w:rPr>
        <w:t>следующие изменения:</w:t>
      </w:r>
    </w:p>
    <w:p w:rsidR="004D22EB" w:rsidRPr="00AE6964" w:rsidRDefault="004D22EB" w:rsidP="004D22EB">
      <w:pPr>
        <w:pStyle w:val="a8"/>
        <w:numPr>
          <w:ilvl w:val="0"/>
          <w:numId w:val="18"/>
        </w:numPr>
        <w:tabs>
          <w:tab w:val="left" w:pos="960"/>
          <w:tab w:val="num" w:pos="1211"/>
        </w:tabs>
        <w:spacing w:line="228" w:lineRule="auto"/>
        <w:jc w:val="both"/>
        <w:rPr>
          <w:rFonts w:ascii="Times New Roman" w:hAnsi="Times New Roman"/>
          <w:sz w:val="26"/>
          <w:szCs w:val="26"/>
        </w:rPr>
      </w:pPr>
      <w:r w:rsidRPr="00AE6964">
        <w:rPr>
          <w:rFonts w:ascii="Times New Roman" w:hAnsi="Times New Roman"/>
          <w:sz w:val="26"/>
          <w:szCs w:val="26"/>
        </w:rPr>
        <w:t xml:space="preserve">таблицу дополнить строками </w:t>
      </w:r>
      <w:r w:rsidR="00617EAA">
        <w:rPr>
          <w:rFonts w:ascii="Times New Roman" w:hAnsi="Times New Roman"/>
          <w:sz w:val="26"/>
          <w:szCs w:val="26"/>
        </w:rPr>
        <w:t>71.1</w:t>
      </w:r>
      <w:r w:rsidR="006A0552">
        <w:rPr>
          <w:rFonts w:ascii="Times New Roman" w:hAnsi="Times New Roman"/>
          <w:sz w:val="26"/>
          <w:szCs w:val="26"/>
        </w:rPr>
        <w:t>,</w:t>
      </w:r>
      <w:r w:rsidR="00B5278B" w:rsidRPr="00AE6964">
        <w:rPr>
          <w:rFonts w:ascii="Times New Roman" w:hAnsi="Times New Roman"/>
          <w:sz w:val="26"/>
          <w:szCs w:val="26"/>
        </w:rPr>
        <w:t xml:space="preserve"> </w:t>
      </w:r>
      <w:r w:rsidR="00617EAA">
        <w:rPr>
          <w:rFonts w:ascii="Times New Roman" w:hAnsi="Times New Roman"/>
          <w:sz w:val="26"/>
          <w:szCs w:val="26"/>
        </w:rPr>
        <w:t>71.2</w:t>
      </w:r>
      <w:r w:rsidR="001E287C" w:rsidRPr="00AE696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E287C" w:rsidRPr="00AE6964" w:rsidRDefault="001E287C" w:rsidP="001E287C">
      <w:pPr>
        <w:pStyle w:val="a8"/>
        <w:tabs>
          <w:tab w:val="left" w:pos="0"/>
        </w:tabs>
        <w:spacing w:line="22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E6964">
        <w:rPr>
          <w:rFonts w:ascii="Times New Roman" w:hAnsi="Times New Roman"/>
          <w:sz w:val="26"/>
          <w:szCs w:val="26"/>
        </w:rPr>
        <w:t>«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1559"/>
        <w:gridCol w:w="2977"/>
        <w:gridCol w:w="3969"/>
      </w:tblGrid>
      <w:tr w:rsidR="001E287C" w:rsidRPr="00AE6964" w:rsidTr="001365A9">
        <w:tc>
          <w:tcPr>
            <w:tcW w:w="1134" w:type="dxa"/>
          </w:tcPr>
          <w:p w:rsidR="001E287C" w:rsidRPr="00AE6964" w:rsidRDefault="00617EAA" w:rsidP="006B05F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71.1</w:t>
            </w:r>
          </w:p>
        </w:tc>
        <w:tc>
          <w:tcPr>
            <w:tcW w:w="1559" w:type="dxa"/>
          </w:tcPr>
          <w:p w:rsidR="001E287C" w:rsidRPr="00F005DE" w:rsidRDefault="00617EAA" w:rsidP="001E287C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05DE">
              <w:rPr>
                <w:rFonts w:ascii="Times New Roman" w:hAnsi="Times New Roman"/>
                <w:b/>
                <w:sz w:val="26"/>
                <w:szCs w:val="26"/>
              </w:rPr>
              <w:t>318</w:t>
            </w:r>
          </w:p>
        </w:tc>
        <w:tc>
          <w:tcPr>
            <w:tcW w:w="2977" w:type="dxa"/>
          </w:tcPr>
          <w:p w:rsidR="001E287C" w:rsidRPr="00F005DE" w:rsidRDefault="001E287C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DB36C3" w:rsidRDefault="00F005DE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Главное управление Министерства юстиции Российской Федерации по Свердловской области</w:t>
            </w:r>
          </w:p>
          <w:p w:rsidR="006A0552" w:rsidRPr="00F005DE" w:rsidRDefault="006A0552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287C" w:rsidRPr="00AE6964" w:rsidTr="001365A9">
        <w:tc>
          <w:tcPr>
            <w:tcW w:w="1134" w:type="dxa"/>
          </w:tcPr>
          <w:p w:rsidR="001E287C" w:rsidRPr="00AE6964" w:rsidRDefault="00617EAA" w:rsidP="001E287C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71.2</w:t>
            </w:r>
          </w:p>
        </w:tc>
        <w:tc>
          <w:tcPr>
            <w:tcW w:w="1559" w:type="dxa"/>
          </w:tcPr>
          <w:p w:rsidR="001E287C" w:rsidRPr="00AE6964" w:rsidRDefault="00617EAA" w:rsidP="001E287C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2977" w:type="dxa"/>
          </w:tcPr>
          <w:p w:rsidR="001E287C" w:rsidRPr="00AE6964" w:rsidRDefault="00617EAA" w:rsidP="00133401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1 16</w:t>
            </w:r>
            <w:r w:rsidR="001334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10123</w:t>
            </w:r>
            <w:r w:rsidR="00133401">
              <w:rPr>
                <w:rFonts w:ascii="Times New Roman" w:hAnsi="Times New Roman"/>
                <w:sz w:val="26"/>
                <w:szCs w:val="26"/>
              </w:rPr>
              <w:t xml:space="preserve"> 01 0000 140</w:t>
            </w:r>
          </w:p>
        </w:tc>
        <w:tc>
          <w:tcPr>
            <w:tcW w:w="3969" w:type="dxa"/>
          </w:tcPr>
          <w:p w:rsidR="001E287C" w:rsidRDefault="00133401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6D6AD3" w:rsidRDefault="006D6AD3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7609" w:rsidRPr="00AE6964" w:rsidRDefault="00A57609" w:rsidP="00B5278B">
            <w:pPr>
              <w:pStyle w:val="a8"/>
              <w:tabs>
                <w:tab w:val="left" w:pos="960"/>
                <w:tab w:val="num" w:pos="1211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287C" w:rsidRPr="00AE6964" w:rsidRDefault="001E287C" w:rsidP="001E287C">
      <w:pPr>
        <w:pStyle w:val="a8"/>
        <w:tabs>
          <w:tab w:val="left" w:pos="960"/>
          <w:tab w:val="num" w:pos="1211"/>
        </w:tabs>
        <w:spacing w:line="228" w:lineRule="auto"/>
        <w:ind w:left="927"/>
        <w:jc w:val="right"/>
        <w:rPr>
          <w:rFonts w:ascii="Times New Roman" w:hAnsi="Times New Roman"/>
          <w:sz w:val="26"/>
          <w:szCs w:val="26"/>
        </w:rPr>
      </w:pPr>
      <w:r w:rsidRPr="00AE6964">
        <w:rPr>
          <w:rFonts w:ascii="Times New Roman" w:hAnsi="Times New Roman"/>
          <w:sz w:val="26"/>
          <w:szCs w:val="26"/>
        </w:rPr>
        <w:t>»</w:t>
      </w:r>
      <w:r w:rsidR="00617EAA">
        <w:rPr>
          <w:rFonts w:ascii="Times New Roman" w:hAnsi="Times New Roman"/>
          <w:sz w:val="26"/>
          <w:szCs w:val="26"/>
        </w:rPr>
        <w:t>.</w:t>
      </w:r>
    </w:p>
    <w:p w:rsidR="0042218A" w:rsidRPr="00AE6964" w:rsidRDefault="008B0233" w:rsidP="0042218A">
      <w:pPr>
        <w:tabs>
          <w:tab w:val="left" w:pos="567"/>
          <w:tab w:val="left" w:pos="960"/>
        </w:tabs>
        <w:spacing w:line="228" w:lineRule="auto"/>
        <w:jc w:val="both"/>
        <w:rPr>
          <w:sz w:val="26"/>
          <w:szCs w:val="26"/>
        </w:rPr>
      </w:pPr>
      <w:r w:rsidRPr="00AE6964">
        <w:rPr>
          <w:sz w:val="26"/>
          <w:szCs w:val="26"/>
        </w:rPr>
        <w:lastRenderedPageBreak/>
        <w:tab/>
        <w:t>2</w:t>
      </w:r>
      <w:r w:rsidR="0042218A" w:rsidRPr="00AE6964">
        <w:rPr>
          <w:sz w:val="26"/>
          <w:szCs w:val="26"/>
        </w:rPr>
        <w:t xml:space="preserve">. Настоящее постановление вступает в силу </w:t>
      </w:r>
      <w:r w:rsidR="003B7B11" w:rsidRPr="00AE6964">
        <w:rPr>
          <w:sz w:val="26"/>
          <w:szCs w:val="26"/>
        </w:rPr>
        <w:t>с момента</w:t>
      </w:r>
      <w:r w:rsidR="0042218A" w:rsidRPr="00AE6964">
        <w:rPr>
          <w:sz w:val="26"/>
          <w:szCs w:val="26"/>
        </w:rPr>
        <w:t xml:space="preserve"> подписания</w:t>
      </w:r>
      <w:r w:rsidR="00712410" w:rsidRPr="00AE6964">
        <w:rPr>
          <w:sz w:val="26"/>
          <w:szCs w:val="26"/>
        </w:rPr>
        <w:t xml:space="preserve"> и </w:t>
      </w:r>
      <w:r w:rsidR="00DB0D5D" w:rsidRPr="00997D39">
        <w:rPr>
          <w:sz w:val="26"/>
          <w:szCs w:val="26"/>
        </w:rPr>
        <w:t xml:space="preserve">распространяет свое действие на отношения, возникшие с 1 </w:t>
      </w:r>
      <w:r w:rsidR="00A57609">
        <w:rPr>
          <w:sz w:val="26"/>
          <w:szCs w:val="26"/>
        </w:rPr>
        <w:t xml:space="preserve">августа </w:t>
      </w:r>
      <w:r w:rsidR="00DB0D5D" w:rsidRPr="00997D39">
        <w:rPr>
          <w:sz w:val="26"/>
          <w:szCs w:val="26"/>
        </w:rPr>
        <w:t>2022 года.</w:t>
      </w:r>
    </w:p>
    <w:p w:rsidR="000604DE" w:rsidRPr="00AE6964" w:rsidRDefault="0042218A" w:rsidP="000604D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E6964">
        <w:rPr>
          <w:rFonts w:ascii="Times New Roman" w:hAnsi="Times New Roman"/>
          <w:sz w:val="26"/>
          <w:szCs w:val="26"/>
        </w:rPr>
        <w:t xml:space="preserve">      </w:t>
      </w:r>
      <w:r w:rsidR="000604DE" w:rsidRPr="00AE6964">
        <w:rPr>
          <w:rFonts w:ascii="Times New Roman" w:hAnsi="Times New Roman"/>
          <w:sz w:val="26"/>
          <w:szCs w:val="26"/>
        </w:rPr>
        <w:t xml:space="preserve"> </w:t>
      </w:r>
      <w:r w:rsidRPr="00AE6964">
        <w:rPr>
          <w:rFonts w:ascii="Times New Roman" w:hAnsi="Times New Roman"/>
          <w:sz w:val="26"/>
          <w:szCs w:val="26"/>
        </w:rPr>
        <w:t xml:space="preserve">  </w:t>
      </w:r>
      <w:r w:rsidR="008B0233" w:rsidRPr="00AE6964">
        <w:rPr>
          <w:rFonts w:ascii="Times New Roman" w:hAnsi="Times New Roman"/>
          <w:sz w:val="26"/>
          <w:szCs w:val="26"/>
        </w:rPr>
        <w:t>3</w:t>
      </w:r>
      <w:r w:rsidRPr="00AE6964">
        <w:rPr>
          <w:rFonts w:ascii="Times New Roman" w:hAnsi="Times New Roman"/>
          <w:sz w:val="26"/>
          <w:szCs w:val="26"/>
        </w:rPr>
        <w:t>. Настоящее постановление</w:t>
      </w:r>
      <w:r w:rsidR="00D52B2E" w:rsidRPr="00AE6964">
        <w:rPr>
          <w:rFonts w:ascii="Times New Roman" w:hAnsi="Times New Roman"/>
          <w:sz w:val="26"/>
          <w:szCs w:val="26"/>
        </w:rPr>
        <w:t xml:space="preserve"> опубликовать в официальном печатном издании «</w:t>
      </w:r>
      <w:proofErr w:type="spellStart"/>
      <w:r w:rsidR="00D52B2E" w:rsidRPr="00AE6964">
        <w:rPr>
          <w:rFonts w:ascii="Times New Roman" w:hAnsi="Times New Roman"/>
          <w:sz w:val="26"/>
          <w:szCs w:val="26"/>
        </w:rPr>
        <w:t>Салдинская</w:t>
      </w:r>
      <w:proofErr w:type="spellEnd"/>
      <w:r w:rsidR="00D52B2E" w:rsidRPr="00AE6964">
        <w:rPr>
          <w:rFonts w:ascii="Times New Roman" w:hAnsi="Times New Roman"/>
          <w:sz w:val="26"/>
          <w:szCs w:val="26"/>
        </w:rPr>
        <w:t xml:space="preserve"> газета» и</w:t>
      </w:r>
      <w:r w:rsidRPr="00AE6964">
        <w:rPr>
          <w:rFonts w:ascii="Times New Roman" w:hAnsi="Times New Roman"/>
          <w:sz w:val="26"/>
          <w:szCs w:val="26"/>
        </w:rPr>
        <w:t xml:space="preserve"> разместить на официальном сайте </w:t>
      </w:r>
      <w:proofErr w:type="spellStart"/>
      <w:r w:rsidRPr="00AE6964">
        <w:rPr>
          <w:rFonts w:ascii="Times New Roman" w:hAnsi="Times New Roman"/>
          <w:sz w:val="26"/>
          <w:szCs w:val="26"/>
        </w:rPr>
        <w:t>Верхнесалдинского</w:t>
      </w:r>
      <w:proofErr w:type="spellEnd"/>
      <w:r w:rsidRPr="00AE6964">
        <w:rPr>
          <w:rFonts w:ascii="Times New Roman" w:hAnsi="Times New Roman"/>
          <w:sz w:val="26"/>
          <w:szCs w:val="26"/>
        </w:rPr>
        <w:t xml:space="preserve"> городского округа </w:t>
      </w:r>
      <w:hyperlink w:history="1">
        <w:r w:rsidR="00DC0607" w:rsidRPr="00AE6964">
          <w:rPr>
            <w:rStyle w:val="a9"/>
            <w:rFonts w:ascii="Times New Roman" w:hAnsi="Times New Roman"/>
            <w:sz w:val="26"/>
            <w:szCs w:val="26"/>
            <w:lang w:val="en-US"/>
          </w:rPr>
          <w:t>http</w:t>
        </w:r>
        <w:r w:rsidR="00DC0607" w:rsidRPr="00AE6964">
          <w:rPr>
            <w:rStyle w:val="a9"/>
            <w:rFonts w:ascii="Times New Roman" w:hAnsi="Times New Roman"/>
            <w:sz w:val="26"/>
            <w:szCs w:val="26"/>
          </w:rPr>
          <w:t>://</w:t>
        </w:r>
        <w:r w:rsidR="00DC0607" w:rsidRPr="00AE6964">
          <w:rPr>
            <w:rStyle w:val="a9"/>
            <w:rFonts w:ascii="Times New Roman" w:hAnsi="Times New Roman"/>
            <w:sz w:val="26"/>
            <w:szCs w:val="26"/>
            <w:lang w:val="en-US"/>
          </w:rPr>
          <w:t>v</w:t>
        </w:r>
        <w:r w:rsidR="00DC0607" w:rsidRPr="00AE6964">
          <w:rPr>
            <w:rStyle w:val="a9"/>
            <w:rFonts w:ascii="Times New Roman" w:hAnsi="Times New Roman"/>
            <w:sz w:val="26"/>
            <w:szCs w:val="26"/>
          </w:rPr>
          <w:t xml:space="preserve">- </w:t>
        </w:r>
        <w:proofErr w:type="spellStart"/>
        <w:r w:rsidR="00DC0607" w:rsidRPr="00AE6964">
          <w:rPr>
            <w:rStyle w:val="a9"/>
            <w:rFonts w:ascii="Times New Roman" w:hAnsi="Times New Roman"/>
            <w:sz w:val="26"/>
            <w:szCs w:val="26"/>
            <w:lang w:val="en-US"/>
          </w:rPr>
          <w:t>salda</w:t>
        </w:r>
        <w:proofErr w:type="spellEnd"/>
        <w:r w:rsidR="00DC0607" w:rsidRPr="00AE6964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DC0607" w:rsidRPr="00AE6964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BC5A28" w:rsidRPr="00AE6964">
        <w:rPr>
          <w:rStyle w:val="a9"/>
          <w:rFonts w:ascii="Times New Roman" w:hAnsi="Times New Roman"/>
          <w:sz w:val="26"/>
          <w:szCs w:val="26"/>
        </w:rPr>
        <w:t>.</w:t>
      </w:r>
    </w:p>
    <w:p w:rsidR="0042218A" w:rsidRPr="00AE6964" w:rsidRDefault="000604DE" w:rsidP="00712410">
      <w:pPr>
        <w:pStyle w:val="a8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E6964">
        <w:rPr>
          <w:rFonts w:ascii="Times New Roman" w:hAnsi="Times New Roman"/>
          <w:bCs/>
          <w:sz w:val="26"/>
          <w:szCs w:val="26"/>
        </w:rPr>
        <w:tab/>
      </w:r>
      <w:r w:rsidR="008B0233" w:rsidRPr="00AE6964">
        <w:rPr>
          <w:rFonts w:ascii="Times New Roman" w:hAnsi="Times New Roman"/>
          <w:sz w:val="26"/>
          <w:szCs w:val="26"/>
        </w:rPr>
        <w:t>4</w:t>
      </w:r>
      <w:r w:rsidR="0042218A" w:rsidRPr="00AE6964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712410" w:rsidRPr="00AE6964">
        <w:rPr>
          <w:rFonts w:ascii="Times New Roman" w:hAnsi="Times New Roman"/>
          <w:sz w:val="26"/>
          <w:szCs w:val="26"/>
        </w:rPr>
        <w:t>оставляю за собой.</w:t>
      </w:r>
    </w:p>
    <w:p w:rsidR="0042218A" w:rsidRPr="00AE6964" w:rsidRDefault="0042218A" w:rsidP="0042218A">
      <w:pPr>
        <w:tabs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42218A" w:rsidRPr="00AE6964" w:rsidRDefault="0042218A" w:rsidP="0042218A">
      <w:pPr>
        <w:tabs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712410" w:rsidRPr="00AE6964" w:rsidRDefault="00712410" w:rsidP="0042218A">
      <w:pPr>
        <w:tabs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42218A" w:rsidRPr="00AE6964" w:rsidRDefault="0042218A" w:rsidP="0042218A">
      <w:pPr>
        <w:tabs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DB36C3" w:rsidRPr="00AE6964" w:rsidRDefault="00C2548B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  <w:r w:rsidRPr="00AE6964">
        <w:rPr>
          <w:sz w:val="26"/>
          <w:szCs w:val="26"/>
        </w:rPr>
        <w:t>Г</w:t>
      </w:r>
      <w:r w:rsidR="0042218A" w:rsidRPr="00AE6964">
        <w:rPr>
          <w:sz w:val="26"/>
          <w:szCs w:val="26"/>
        </w:rPr>
        <w:t>лав</w:t>
      </w:r>
      <w:r w:rsidRPr="00AE6964">
        <w:rPr>
          <w:sz w:val="26"/>
          <w:szCs w:val="26"/>
        </w:rPr>
        <w:t>а</w:t>
      </w:r>
      <w:r w:rsidR="0042218A" w:rsidRPr="00AE6964">
        <w:rPr>
          <w:sz w:val="26"/>
          <w:szCs w:val="26"/>
        </w:rPr>
        <w:t xml:space="preserve"> </w:t>
      </w:r>
      <w:proofErr w:type="spellStart"/>
      <w:r w:rsidR="0042218A" w:rsidRPr="00AE6964">
        <w:rPr>
          <w:sz w:val="26"/>
          <w:szCs w:val="26"/>
        </w:rPr>
        <w:t>Верхнесалдинского</w:t>
      </w:r>
      <w:proofErr w:type="spellEnd"/>
      <w:r w:rsidR="0042218A" w:rsidRPr="00AE6964">
        <w:rPr>
          <w:sz w:val="26"/>
          <w:szCs w:val="26"/>
        </w:rPr>
        <w:t xml:space="preserve"> </w:t>
      </w:r>
    </w:p>
    <w:p w:rsidR="006E6418" w:rsidRPr="00AE6964" w:rsidRDefault="0042218A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  <w:r w:rsidRPr="00AE6964">
        <w:rPr>
          <w:sz w:val="26"/>
          <w:szCs w:val="26"/>
        </w:rPr>
        <w:t xml:space="preserve">городского округа  </w:t>
      </w:r>
      <w:r w:rsidR="0091694E" w:rsidRPr="00AE6964">
        <w:rPr>
          <w:sz w:val="26"/>
          <w:szCs w:val="26"/>
        </w:rPr>
        <w:t xml:space="preserve">    </w:t>
      </w:r>
      <w:r w:rsidR="00EF434D" w:rsidRPr="00AE6964">
        <w:rPr>
          <w:sz w:val="26"/>
          <w:szCs w:val="26"/>
        </w:rPr>
        <w:t xml:space="preserve">                </w:t>
      </w:r>
      <w:r w:rsidR="000604DE" w:rsidRPr="00AE6964">
        <w:rPr>
          <w:sz w:val="26"/>
          <w:szCs w:val="26"/>
        </w:rPr>
        <w:t xml:space="preserve">          </w:t>
      </w:r>
      <w:r w:rsidR="00EE7BF0" w:rsidRPr="00AE6964">
        <w:rPr>
          <w:sz w:val="26"/>
          <w:szCs w:val="26"/>
        </w:rPr>
        <w:t xml:space="preserve">   </w:t>
      </w:r>
      <w:r w:rsidR="0091694E" w:rsidRPr="00AE6964">
        <w:rPr>
          <w:sz w:val="26"/>
          <w:szCs w:val="26"/>
        </w:rPr>
        <w:t xml:space="preserve">   </w:t>
      </w:r>
      <w:r w:rsidR="00DB36C3" w:rsidRPr="00AE6964">
        <w:rPr>
          <w:sz w:val="26"/>
          <w:szCs w:val="26"/>
        </w:rPr>
        <w:t xml:space="preserve">                        </w:t>
      </w:r>
      <w:r w:rsidR="00AE6964">
        <w:rPr>
          <w:sz w:val="26"/>
          <w:szCs w:val="26"/>
        </w:rPr>
        <w:t xml:space="preserve">            </w:t>
      </w:r>
      <w:r w:rsidR="00DB36C3" w:rsidRPr="00AE6964">
        <w:rPr>
          <w:sz w:val="26"/>
          <w:szCs w:val="26"/>
        </w:rPr>
        <w:t xml:space="preserve">              </w:t>
      </w:r>
      <w:r w:rsidR="0091694E" w:rsidRPr="00AE6964">
        <w:rPr>
          <w:sz w:val="26"/>
          <w:szCs w:val="26"/>
        </w:rPr>
        <w:t xml:space="preserve">    </w:t>
      </w:r>
      <w:r w:rsidR="00DB36C3" w:rsidRPr="00AE6964">
        <w:rPr>
          <w:sz w:val="26"/>
          <w:szCs w:val="26"/>
        </w:rPr>
        <w:t>И.Б. Сальников</w:t>
      </w:r>
    </w:p>
    <w:p w:rsidR="0042218A" w:rsidRPr="00AE6964" w:rsidRDefault="0042218A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42218A" w:rsidRPr="00AE6964" w:rsidRDefault="0042218A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42218A" w:rsidRPr="00AE6964" w:rsidRDefault="0042218A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42218A" w:rsidRPr="00AE6964" w:rsidRDefault="0042218A" w:rsidP="0042218A">
      <w:pPr>
        <w:tabs>
          <w:tab w:val="left" w:pos="360"/>
          <w:tab w:val="left" w:pos="720"/>
        </w:tabs>
        <w:spacing w:line="228" w:lineRule="auto"/>
        <w:jc w:val="both"/>
        <w:rPr>
          <w:sz w:val="26"/>
          <w:szCs w:val="26"/>
        </w:rPr>
      </w:pPr>
    </w:p>
    <w:sectPr w:rsidR="0042218A" w:rsidRPr="00AE6964" w:rsidSect="00B227AB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B7" w:rsidRDefault="006825B7">
      <w:r>
        <w:separator/>
      </w:r>
    </w:p>
  </w:endnote>
  <w:endnote w:type="continuationSeparator" w:id="0">
    <w:p w:rsidR="006825B7" w:rsidRDefault="0068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B7" w:rsidRDefault="006825B7">
      <w:r>
        <w:separator/>
      </w:r>
    </w:p>
  </w:footnote>
  <w:footnote w:type="continuationSeparator" w:id="0">
    <w:p w:rsidR="006825B7" w:rsidRDefault="0068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D" w:rsidRDefault="007E678D" w:rsidP="00C43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9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9FD" w:rsidRDefault="007A3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D" w:rsidRPr="00882359" w:rsidRDefault="00EB3F49">
    <w:pPr>
      <w:pStyle w:val="a3"/>
      <w:jc w:val="center"/>
      <w:rPr>
        <w:sz w:val="28"/>
        <w:szCs w:val="28"/>
      </w:rPr>
    </w:pPr>
    <w:r w:rsidRPr="00882359">
      <w:rPr>
        <w:sz w:val="28"/>
        <w:szCs w:val="28"/>
      </w:rPr>
      <w:fldChar w:fldCharType="begin"/>
    </w:r>
    <w:r w:rsidRPr="00882359">
      <w:rPr>
        <w:sz w:val="28"/>
        <w:szCs w:val="28"/>
      </w:rPr>
      <w:instrText xml:space="preserve"> PAGE   \* MERGEFORMAT </w:instrText>
    </w:r>
    <w:r w:rsidRPr="00882359">
      <w:rPr>
        <w:sz w:val="28"/>
        <w:szCs w:val="28"/>
      </w:rPr>
      <w:fldChar w:fldCharType="separate"/>
    </w:r>
    <w:r w:rsidR="00D859F9">
      <w:rPr>
        <w:noProof/>
        <w:sz w:val="28"/>
        <w:szCs w:val="28"/>
      </w:rPr>
      <w:t>2</w:t>
    </w:r>
    <w:r w:rsidRPr="00882359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4BD"/>
    <w:multiLevelType w:val="hybridMultilevel"/>
    <w:tmpl w:val="F6DCE11E"/>
    <w:lvl w:ilvl="0" w:tplc="C832BCCC">
      <w:start w:val="1"/>
      <w:numFmt w:val="decimal"/>
      <w:lvlText w:val="%1."/>
      <w:lvlJc w:val="left"/>
      <w:pPr>
        <w:ind w:left="1485" w:hanging="7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CF00C9"/>
    <w:multiLevelType w:val="hybridMultilevel"/>
    <w:tmpl w:val="CDF2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8E4"/>
    <w:multiLevelType w:val="hybridMultilevel"/>
    <w:tmpl w:val="9A80D160"/>
    <w:lvl w:ilvl="0" w:tplc="A78AE8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F75171"/>
    <w:multiLevelType w:val="hybridMultilevel"/>
    <w:tmpl w:val="5CC21C8E"/>
    <w:lvl w:ilvl="0" w:tplc="F810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96C95"/>
    <w:multiLevelType w:val="hybridMultilevel"/>
    <w:tmpl w:val="76007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A6D"/>
    <w:multiLevelType w:val="hybridMultilevel"/>
    <w:tmpl w:val="081A0B84"/>
    <w:lvl w:ilvl="0" w:tplc="6E9E19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85AF4"/>
    <w:multiLevelType w:val="hybridMultilevel"/>
    <w:tmpl w:val="4E3266C4"/>
    <w:lvl w:ilvl="0" w:tplc="56CADF9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CB828BB"/>
    <w:multiLevelType w:val="hybridMultilevel"/>
    <w:tmpl w:val="2FF0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7F8F"/>
    <w:multiLevelType w:val="hybridMultilevel"/>
    <w:tmpl w:val="7FC6742A"/>
    <w:lvl w:ilvl="0" w:tplc="C7186D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5689"/>
    <w:multiLevelType w:val="hybridMultilevel"/>
    <w:tmpl w:val="028E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2BEB"/>
    <w:multiLevelType w:val="hybridMultilevel"/>
    <w:tmpl w:val="9D7633B8"/>
    <w:lvl w:ilvl="0" w:tplc="A6C67AB4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462DED"/>
    <w:multiLevelType w:val="hybridMultilevel"/>
    <w:tmpl w:val="F4564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B4E09"/>
    <w:multiLevelType w:val="hybridMultilevel"/>
    <w:tmpl w:val="55EEED9E"/>
    <w:lvl w:ilvl="0" w:tplc="822AF82C">
      <w:start w:val="1"/>
      <w:numFmt w:val="decimal"/>
      <w:lvlText w:val="%1."/>
      <w:lvlJc w:val="left"/>
      <w:pPr>
        <w:ind w:left="18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3">
    <w:nsid w:val="5FEF1281"/>
    <w:multiLevelType w:val="multilevel"/>
    <w:tmpl w:val="7D5E0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59C6C1B"/>
    <w:multiLevelType w:val="hybridMultilevel"/>
    <w:tmpl w:val="AB3232A2"/>
    <w:lvl w:ilvl="0" w:tplc="502E4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033006"/>
    <w:multiLevelType w:val="hybridMultilevel"/>
    <w:tmpl w:val="497EF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522B4"/>
    <w:multiLevelType w:val="hybridMultilevel"/>
    <w:tmpl w:val="43C4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88"/>
    <w:rsid w:val="000049C7"/>
    <w:rsid w:val="00015A05"/>
    <w:rsid w:val="00023BB7"/>
    <w:rsid w:val="00036EAC"/>
    <w:rsid w:val="00043767"/>
    <w:rsid w:val="00057C26"/>
    <w:rsid w:val="000604DE"/>
    <w:rsid w:val="0006166E"/>
    <w:rsid w:val="0007187B"/>
    <w:rsid w:val="00075113"/>
    <w:rsid w:val="0009715A"/>
    <w:rsid w:val="000B1C0B"/>
    <w:rsid w:val="000B1C44"/>
    <w:rsid w:val="000B2A67"/>
    <w:rsid w:val="000B4E89"/>
    <w:rsid w:val="000C5379"/>
    <w:rsid w:val="000F00BB"/>
    <w:rsid w:val="000F75C6"/>
    <w:rsid w:val="00121439"/>
    <w:rsid w:val="00121D70"/>
    <w:rsid w:val="00132660"/>
    <w:rsid w:val="001328D3"/>
    <w:rsid w:val="00133401"/>
    <w:rsid w:val="00134195"/>
    <w:rsid w:val="00135725"/>
    <w:rsid w:val="001365A9"/>
    <w:rsid w:val="00137854"/>
    <w:rsid w:val="00137B2C"/>
    <w:rsid w:val="00152033"/>
    <w:rsid w:val="001602D8"/>
    <w:rsid w:val="00173673"/>
    <w:rsid w:val="00173FAB"/>
    <w:rsid w:val="00186EE4"/>
    <w:rsid w:val="00194935"/>
    <w:rsid w:val="0019766A"/>
    <w:rsid w:val="001B1F0F"/>
    <w:rsid w:val="001B372D"/>
    <w:rsid w:val="001C428A"/>
    <w:rsid w:val="001E287C"/>
    <w:rsid w:val="001E3906"/>
    <w:rsid w:val="001E66F2"/>
    <w:rsid w:val="001E7371"/>
    <w:rsid w:val="001E7A69"/>
    <w:rsid w:val="001F1856"/>
    <w:rsid w:val="001F3F06"/>
    <w:rsid w:val="0021051D"/>
    <w:rsid w:val="00214FB3"/>
    <w:rsid w:val="00227441"/>
    <w:rsid w:val="002439AA"/>
    <w:rsid w:val="00256314"/>
    <w:rsid w:val="00280E7A"/>
    <w:rsid w:val="002A0E39"/>
    <w:rsid w:val="002A738A"/>
    <w:rsid w:val="002B4E16"/>
    <w:rsid w:val="002C3920"/>
    <w:rsid w:val="002D221D"/>
    <w:rsid w:val="002E2B09"/>
    <w:rsid w:val="002E499A"/>
    <w:rsid w:val="002F10D6"/>
    <w:rsid w:val="0030419B"/>
    <w:rsid w:val="003110F6"/>
    <w:rsid w:val="003166A4"/>
    <w:rsid w:val="00320364"/>
    <w:rsid w:val="00340C0C"/>
    <w:rsid w:val="0034558C"/>
    <w:rsid w:val="00371D26"/>
    <w:rsid w:val="00372BDF"/>
    <w:rsid w:val="00375211"/>
    <w:rsid w:val="00384244"/>
    <w:rsid w:val="003928D5"/>
    <w:rsid w:val="00397AB3"/>
    <w:rsid w:val="003B7B11"/>
    <w:rsid w:val="003C0146"/>
    <w:rsid w:val="003E0BD7"/>
    <w:rsid w:val="003E4B92"/>
    <w:rsid w:val="003E4C59"/>
    <w:rsid w:val="003E5027"/>
    <w:rsid w:val="00403A2B"/>
    <w:rsid w:val="00411002"/>
    <w:rsid w:val="0041292E"/>
    <w:rsid w:val="0041508B"/>
    <w:rsid w:val="0042218A"/>
    <w:rsid w:val="00432441"/>
    <w:rsid w:val="00436CA4"/>
    <w:rsid w:val="00442197"/>
    <w:rsid w:val="00443788"/>
    <w:rsid w:val="00443F8C"/>
    <w:rsid w:val="00445891"/>
    <w:rsid w:val="00453072"/>
    <w:rsid w:val="004675ED"/>
    <w:rsid w:val="004722F6"/>
    <w:rsid w:val="00472D71"/>
    <w:rsid w:val="00493691"/>
    <w:rsid w:val="004A069C"/>
    <w:rsid w:val="004A4BE1"/>
    <w:rsid w:val="004D22EB"/>
    <w:rsid w:val="004E3C2A"/>
    <w:rsid w:val="004E4BB4"/>
    <w:rsid w:val="004F26CA"/>
    <w:rsid w:val="004F72FD"/>
    <w:rsid w:val="00510DC3"/>
    <w:rsid w:val="00512712"/>
    <w:rsid w:val="00512E4A"/>
    <w:rsid w:val="005227F2"/>
    <w:rsid w:val="0054146D"/>
    <w:rsid w:val="00542C44"/>
    <w:rsid w:val="005508BE"/>
    <w:rsid w:val="00557ED7"/>
    <w:rsid w:val="005804AF"/>
    <w:rsid w:val="00582FF6"/>
    <w:rsid w:val="005971BF"/>
    <w:rsid w:val="005A0269"/>
    <w:rsid w:val="005A18F1"/>
    <w:rsid w:val="005A715E"/>
    <w:rsid w:val="005C64D2"/>
    <w:rsid w:val="00610607"/>
    <w:rsid w:val="00614BEF"/>
    <w:rsid w:val="0061769C"/>
    <w:rsid w:val="00617EAA"/>
    <w:rsid w:val="006208DF"/>
    <w:rsid w:val="00631A30"/>
    <w:rsid w:val="00634719"/>
    <w:rsid w:val="00654115"/>
    <w:rsid w:val="006551B9"/>
    <w:rsid w:val="006825B7"/>
    <w:rsid w:val="00684FD6"/>
    <w:rsid w:val="00685A3E"/>
    <w:rsid w:val="006963F3"/>
    <w:rsid w:val="006A04FE"/>
    <w:rsid w:val="006A0552"/>
    <w:rsid w:val="006A2941"/>
    <w:rsid w:val="006A29D2"/>
    <w:rsid w:val="006A43C8"/>
    <w:rsid w:val="006A710C"/>
    <w:rsid w:val="006B05FB"/>
    <w:rsid w:val="006C1BD2"/>
    <w:rsid w:val="006D2988"/>
    <w:rsid w:val="006D2CE5"/>
    <w:rsid w:val="006D6568"/>
    <w:rsid w:val="006D6AD3"/>
    <w:rsid w:val="006D7B28"/>
    <w:rsid w:val="006D7EE1"/>
    <w:rsid w:val="006E4828"/>
    <w:rsid w:val="006E6418"/>
    <w:rsid w:val="006E71F9"/>
    <w:rsid w:val="006F69B2"/>
    <w:rsid w:val="00704DAF"/>
    <w:rsid w:val="00712410"/>
    <w:rsid w:val="00715C89"/>
    <w:rsid w:val="00720E83"/>
    <w:rsid w:val="00722013"/>
    <w:rsid w:val="00732AF9"/>
    <w:rsid w:val="007812F0"/>
    <w:rsid w:val="00790180"/>
    <w:rsid w:val="007A39FD"/>
    <w:rsid w:val="007B27BB"/>
    <w:rsid w:val="007B668F"/>
    <w:rsid w:val="007C2EA8"/>
    <w:rsid w:val="007D0037"/>
    <w:rsid w:val="007D14A1"/>
    <w:rsid w:val="007D2AD1"/>
    <w:rsid w:val="007E1908"/>
    <w:rsid w:val="007E3264"/>
    <w:rsid w:val="007E54DA"/>
    <w:rsid w:val="007E678D"/>
    <w:rsid w:val="00803FC7"/>
    <w:rsid w:val="008040EA"/>
    <w:rsid w:val="0084292C"/>
    <w:rsid w:val="00844273"/>
    <w:rsid w:val="0084558E"/>
    <w:rsid w:val="00845A2D"/>
    <w:rsid w:val="00855B87"/>
    <w:rsid w:val="00871276"/>
    <w:rsid w:val="0087355B"/>
    <w:rsid w:val="00882359"/>
    <w:rsid w:val="00883899"/>
    <w:rsid w:val="008A7496"/>
    <w:rsid w:val="008B0233"/>
    <w:rsid w:val="008B121D"/>
    <w:rsid w:val="008C5905"/>
    <w:rsid w:val="008C61B7"/>
    <w:rsid w:val="008D0E00"/>
    <w:rsid w:val="008D7436"/>
    <w:rsid w:val="008E49E0"/>
    <w:rsid w:val="008F052D"/>
    <w:rsid w:val="008F0C8C"/>
    <w:rsid w:val="00902120"/>
    <w:rsid w:val="00907744"/>
    <w:rsid w:val="0091214E"/>
    <w:rsid w:val="0091694E"/>
    <w:rsid w:val="00930EE4"/>
    <w:rsid w:val="009459EC"/>
    <w:rsid w:val="00947080"/>
    <w:rsid w:val="00952546"/>
    <w:rsid w:val="00967061"/>
    <w:rsid w:val="009934D3"/>
    <w:rsid w:val="00996014"/>
    <w:rsid w:val="00997D39"/>
    <w:rsid w:val="009A179A"/>
    <w:rsid w:val="009A3FB7"/>
    <w:rsid w:val="009A6A16"/>
    <w:rsid w:val="009A7DAF"/>
    <w:rsid w:val="009B2A09"/>
    <w:rsid w:val="009B460D"/>
    <w:rsid w:val="009B5E09"/>
    <w:rsid w:val="009C7900"/>
    <w:rsid w:val="009D29C9"/>
    <w:rsid w:val="009D2F17"/>
    <w:rsid w:val="009E346E"/>
    <w:rsid w:val="009E3F80"/>
    <w:rsid w:val="00A040BA"/>
    <w:rsid w:val="00A13967"/>
    <w:rsid w:val="00A150F9"/>
    <w:rsid w:val="00A163E1"/>
    <w:rsid w:val="00A207AD"/>
    <w:rsid w:val="00A24AF3"/>
    <w:rsid w:val="00A33A18"/>
    <w:rsid w:val="00A351D0"/>
    <w:rsid w:val="00A47B6E"/>
    <w:rsid w:val="00A51C65"/>
    <w:rsid w:val="00A524B8"/>
    <w:rsid w:val="00A5567B"/>
    <w:rsid w:val="00A57609"/>
    <w:rsid w:val="00A60074"/>
    <w:rsid w:val="00A65FED"/>
    <w:rsid w:val="00A66991"/>
    <w:rsid w:val="00A70FDC"/>
    <w:rsid w:val="00A72CCF"/>
    <w:rsid w:val="00A7351F"/>
    <w:rsid w:val="00A74FC6"/>
    <w:rsid w:val="00A77F37"/>
    <w:rsid w:val="00A81462"/>
    <w:rsid w:val="00A85A78"/>
    <w:rsid w:val="00A8692F"/>
    <w:rsid w:val="00A869BE"/>
    <w:rsid w:val="00A86CA8"/>
    <w:rsid w:val="00A91B32"/>
    <w:rsid w:val="00AC41B2"/>
    <w:rsid w:val="00AC619F"/>
    <w:rsid w:val="00AE2A3D"/>
    <w:rsid w:val="00AE6964"/>
    <w:rsid w:val="00AF5BB6"/>
    <w:rsid w:val="00B058CA"/>
    <w:rsid w:val="00B11970"/>
    <w:rsid w:val="00B17A20"/>
    <w:rsid w:val="00B20A26"/>
    <w:rsid w:val="00B227AB"/>
    <w:rsid w:val="00B26884"/>
    <w:rsid w:val="00B42C04"/>
    <w:rsid w:val="00B5278B"/>
    <w:rsid w:val="00B7092F"/>
    <w:rsid w:val="00B71F9D"/>
    <w:rsid w:val="00B73D46"/>
    <w:rsid w:val="00B81902"/>
    <w:rsid w:val="00B847BA"/>
    <w:rsid w:val="00B85801"/>
    <w:rsid w:val="00B96D53"/>
    <w:rsid w:val="00BB5574"/>
    <w:rsid w:val="00BB67CC"/>
    <w:rsid w:val="00BC59CD"/>
    <w:rsid w:val="00BC5A28"/>
    <w:rsid w:val="00BC5C62"/>
    <w:rsid w:val="00BC66A4"/>
    <w:rsid w:val="00BD2986"/>
    <w:rsid w:val="00C003FE"/>
    <w:rsid w:val="00C2548B"/>
    <w:rsid w:val="00C26683"/>
    <w:rsid w:val="00C3442B"/>
    <w:rsid w:val="00C352AD"/>
    <w:rsid w:val="00C428EE"/>
    <w:rsid w:val="00C436D3"/>
    <w:rsid w:val="00C470F1"/>
    <w:rsid w:val="00C51294"/>
    <w:rsid w:val="00C626E8"/>
    <w:rsid w:val="00C632D4"/>
    <w:rsid w:val="00C7482C"/>
    <w:rsid w:val="00C75843"/>
    <w:rsid w:val="00C854EC"/>
    <w:rsid w:val="00C92C7F"/>
    <w:rsid w:val="00CB49FC"/>
    <w:rsid w:val="00CB5F3D"/>
    <w:rsid w:val="00CB69A1"/>
    <w:rsid w:val="00CC1700"/>
    <w:rsid w:val="00CC2459"/>
    <w:rsid w:val="00CC2A98"/>
    <w:rsid w:val="00CC64D0"/>
    <w:rsid w:val="00CD1E7D"/>
    <w:rsid w:val="00CE201F"/>
    <w:rsid w:val="00D10C29"/>
    <w:rsid w:val="00D20E63"/>
    <w:rsid w:val="00D2785D"/>
    <w:rsid w:val="00D4314F"/>
    <w:rsid w:val="00D51486"/>
    <w:rsid w:val="00D52B2E"/>
    <w:rsid w:val="00D601D2"/>
    <w:rsid w:val="00D70C17"/>
    <w:rsid w:val="00D70C5F"/>
    <w:rsid w:val="00D7275F"/>
    <w:rsid w:val="00D83E14"/>
    <w:rsid w:val="00D859F9"/>
    <w:rsid w:val="00D872B6"/>
    <w:rsid w:val="00DA1078"/>
    <w:rsid w:val="00DB002A"/>
    <w:rsid w:val="00DB0D5D"/>
    <w:rsid w:val="00DB36C3"/>
    <w:rsid w:val="00DC0607"/>
    <w:rsid w:val="00DC1D00"/>
    <w:rsid w:val="00DC4649"/>
    <w:rsid w:val="00DD459D"/>
    <w:rsid w:val="00DE3C2C"/>
    <w:rsid w:val="00DF2787"/>
    <w:rsid w:val="00E004F0"/>
    <w:rsid w:val="00E13017"/>
    <w:rsid w:val="00E17C37"/>
    <w:rsid w:val="00E34E36"/>
    <w:rsid w:val="00E36008"/>
    <w:rsid w:val="00E514AE"/>
    <w:rsid w:val="00E63CB4"/>
    <w:rsid w:val="00E70456"/>
    <w:rsid w:val="00E71B3B"/>
    <w:rsid w:val="00EA7183"/>
    <w:rsid w:val="00EB0C18"/>
    <w:rsid w:val="00EB3F49"/>
    <w:rsid w:val="00ED2DD1"/>
    <w:rsid w:val="00ED4CCD"/>
    <w:rsid w:val="00EE0FA1"/>
    <w:rsid w:val="00EE7BF0"/>
    <w:rsid w:val="00EF434D"/>
    <w:rsid w:val="00EF74EA"/>
    <w:rsid w:val="00EF778B"/>
    <w:rsid w:val="00F005DE"/>
    <w:rsid w:val="00F05F29"/>
    <w:rsid w:val="00F27225"/>
    <w:rsid w:val="00F30366"/>
    <w:rsid w:val="00F30F18"/>
    <w:rsid w:val="00F34ADD"/>
    <w:rsid w:val="00F51E9A"/>
    <w:rsid w:val="00F53E2E"/>
    <w:rsid w:val="00F55590"/>
    <w:rsid w:val="00F641A9"/>
    <w:rsid w:val="00F86FAF"/>
    <w:rsid w:val="00F9025B"/>
    <w:rsid w:val="00FA4D2F"/>
    <w:rsid w:val="00FA5BD2"/>
    <w:rsid w:val="00FA62F7"/>
    <w:rsid w:val="00FA6BAF"/>
    <w:rsid w:val="00FA74A7"/>
    <w:rsid w:val="00FB4BDD"/>
    <w:rsid w:val="00FD02A1"/>
    <w:rsid w:val="00FD2672"/>
    <w:rsid w:val="00FE17B4"/>
    <w:rsid w:val="00FE402D"/>
    <w:rsid w:val="00FF0093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3F6732-B3BF-4316-A2B9-549E884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*П-Наименование постановления в согласовании"/>
    <w:basedOn w:val="a"/>
    <w:autoRedefine/>
    <w:rsid w:val="00443788"/>
    <w:pPr>
      <w:jc w:val="both"/>
    </w:pPr>
    <w:rPr>
      <w:b/>
      <w:i/>
    </w:rPr>
  </w:style>
  <w:style w:type="character" w:customStyle="1" w:styleId="-0">
    <w:name w:val="*П-СЛЕВА без абзаца Знак"/>
    <w:link w:val="-1"/>
    <w:locked/>
    <w:rsid w:val="00443788"/>
    <w:rPr>
      <w:color w:val="000000"/>
      <w:sz w:val="28"/>
      <w:szCs w:val="28"/>
      <w:lang w:bidi="ar-SA"/>
    </w:rPr>
  </w:style>
  <w:style w:type="paragraph" w:customStyle="1" w:styleId="-1">
    <w:name w:val="*П-СЛЕВА без абзаца"/>
    <w:basedOn w:val="a"/>
    <w:link w:val="-0"/>
    <w:rsid w:val="00443788"/>
    <w:rPr>
      <w:color w:val="000000"/>
      <w:sz w:val="28"/>
      <w:szCs w:val="28"/>
    </w:rPr>
  </w:style>
  <w:style w:type="character" w:customStyle="1" w:styleId="-2">
    <w:name w:val="*П-СОГЛАСОВАНИЕ постановления Знак"/>
    <w:link w:val="-3"/>
    <w:locked/>
    <w:rsid w:val="00443788"/>
    <w:rPr>
      <w:b/>
      <w:bCs/>
      <w:color w:val="000000"/>
      <w:sz w:val="28"/>
      <w:szCs w:val="28"/>
      <w:lang w:bidi="ar-SA"/>
    </w:rPr>
  </w:style>
  <w:style w:type="paragraph" w:customStyle="1" w:styleId="-3">
    <w:name w:val="*П-СОГЛАСОВАНИЕ постановления"/>
    <w:basedOn w:val="a"/>
    <w:link w:val="-2"/>
    <w:rsid w:val="00443788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-14">
    <w:name w:val="*П-№14 с абзаца"/>
    <w:basedOn w:val="-1"/>
    <w:rsid w:val="00443788"/>
  </w:style>
  <w:style w:type="character" w:customStyle="1" w:styleId="-20-">
    <w:name w:val="*П-20-Текст документа Знак"/>
    <w:link w:val="-20-0"/>
    <w:locked/>
    <w:rsid w:val="00443788"/>
    <w:rPr>
      <w:color w:val="000000"/>
      <w:sz w:val="28"/>
      <w:szCs w:val="28"/>
      <w:lang w:val="ru-RU" w:eastAsia="ru-RU" w:bidi="ar-SA"/>
    </w:rPr>
  </w:style>
  <w:style w:type="paragraph" w:customStyle="1" w:styleId="-20-0">
    <w:name w:val="*П-20-Текст документа"/>
    <w:basedOn w:val="a"/>
    <w:link w:val="-20-"/>
    <w:autoRedefine/>
    <w:rsid w:val="00443788"/>
    <w:pPr>
      <w:ind w:firstLine="720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C436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36D3"/>
  </w:style>
  <w:style w:type="paragraph" w:styleId="a6">
    <w:name w:val="footer"/>
    <w:basedOn w:val="a"/>
    <w:link w:val="a7"/>
    <w:rsid w:val="00907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07744"/>
    <w:rPr>
      <w:sz w:val="24"/>
      <w:szCs w:val="24"/>
    </w:rPr>
  </w:style>
  <w:style w:type="paragraph" w:styleId="a8">
    <w:name w:val="List Paragraph"/>
    <w:basedOn w:val="a"/>
    <w:uiPriority w:val="34"/>
    <w:qFormat/>
    <w:rsid w:val="00004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unhideWhenUsed/>
    <w:rsid w:val="000049C7"/>
    <w:rPr>
      <w:color w:val="0000FF"/>
      <w:u w:val="single"/>
    </w:rPr>
  </w:style>
  <w:style w:type="paragraph" w:customStyle="1" w:styleId="ConsPlusTitle">
    <w:name w:val="ConsPlusTitle"/>
    <w:uiPriority w:val="99"/>
    <w:rsid w:val="008E49E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64D0"/>
    <w:rPr>
      <w:sz w:val="24"/>
      <w:szCs w:val="24"/>
    </w:rPr>
  </w:style>
  <w:style w:type="paragraph" w:customStyle="1" w:styleId="ConsPlusNormal">
    <w:name w:val="ConsPlusNormal"/>
    <w:uiPriority w:val="99"/>
    <w:rsid w:val="00FB4BD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B4B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436C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6CA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9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669B-1642-46E5-B830-3474BA1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264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2537</CharactersWithSpaces>
  <SharedDoc>false</SharedDoc>
  <HLinks>
    <vt:vector size="90" baseType="variant">
      <vt:variant>
        <vt:i4>327749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Калентьева ТЛ</dc:creator>
  <cp:keywords/>
  <dc:description/>
  <cp:lastModifiedBy>Image&amp;Matros ®</cp:lastModifiedBy>
  <cp:revision>58</cp:revision>
  <cp:lastPrinted>2022-09-02T04:21:00Z</cp:lastPrinted>
  <dcterms:created xsi:type="dcterms:W3CDTF">2019-03-21T10:15:00Z</dcterms:created>
  <dcterms:modified xsi:type="dcterms:W3CDTF">2022-10-27T04:48:00Z</dcterms:modified>
</cp:coreProperties>
</file>