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EA" w:rsidRPr="007B58A6" w:rsidRDefault="002E50A9" w:rsidP="002E50A9">
      <w:pPr>
        <w:pStyle w:val="a6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8A6"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2E50A9" w:rsidRPr="007B58A6" w:rsidRDefault="002E50A9" w:rsidP="002E50A9">
      <w:pPr>
        <w:pStyle w:val="a6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  <w:r w:rsidRPr="007B58A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B58A6">
        <w:rPr>
          <w:rFonts w:ascii="Times New Roman" w:hAnsi="Times New Roman" w:cs="Times New Roman"/>
          <w:sz w:val="26"/>
          <w:szCs w:val="26"/>
        </w:rPr>
        <w:t>протоколом</w:t>
      </w:r>
      <w:proofErr w:type="gramEnd"/>
      <w:r w:rsidRPr="007B58A6">
        <w:rPr>
          <w:rFonts w:ascii="Times New Roman" w:hAnsi="Times New Roman" w:cs="Times New Roman"/>
          <w:sz w:val="26"/>
          <w:szCs w:val="26"/>
        </w:rPr>
        <w:t xml:space="preserve"> общественной комиссии</w:t>
      </w:r>
    </w:p>
    <w:p w:rsidR="002E50A9" w:rsidRPr="007B58A6" w:rsidRDefault="002E50A9" w:rsidP="007B58A6">
      <w:pPr>
        <w:pStyle w:val="a6"/>
        <w:tabs>
          <w:tab w:val="left" w:pos="4536"/>
        </w:tabs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7B58A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B58A6">
        <w:rPr>
          <w:rFonts w:ascii="Times New Roman" w:hAnsi="Times New Roman" w:cs="Times New Roman"/>
          <w:sz w:val="26"/>
          <w:szCs w:val="26"/>
        </w:rPr>
        <w:t xml:space="preserve"> обеспечению реализации приоритетного</w:t>
      </w:r>
      <w:r w:rsidR="007B58A6">
        <w:rPr>
          <w:rFonts w:ascii="Times New Roman" w:hAnsi="Times New Roman" w:cs="Times New Roman"/>
          <w:sz w:val="26"/>
          <w:szCs w:val="26"/>
        </w:rPr>
        <w:t xml:space="preserve"> </w:t>
      </w:r>
      <w:r w:rsidRPr="007B58A6">
        <w:rPr>
          <w:rFonts w:ascii="Times New Roman" w:hAnsi="Times New Roman" w:cs="Times New Roman"/>
          <w:sz w:val="26"/>
          <w:szCs w:val="26"/>
        </w:rPr>
        <w:t xml:space="preserve">проекта «Формирование комфортной городской среды» </w:t>
      </w:r>
      <w:r w:rsidR="007B58A6">
        <w:rPr>
          <w:rFonts w:ascii="Times New Roman" w:hAnsi="Times New Roman" w:cs="Times New Roman"/>
          <w:sz w:val="26"/>
          <w:szCs w:val="26"/>
        </w:rPr>
        <w:t xml:space="preserve">на территории Верхнесалдинского </w:t>
      </w:r>
      <w:r w:rsidRPr="007B58A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2E50A9" w:rsidRPr="007B58A6" w:rsidRDefault="002E50A9" w:rsidP="002E50A9">
      <w:pPr>
        <w:pStyle w:val="a6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  <w:r w:rsidRPr="007B58A6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7B58A6">
        <w:rPr>
          <w:rFonts w:ascii="Times New Roman" w:hAnsi="Times New Roman" w:cs="Times New Roman"/>
          <w:sz w:val="26"/>
          <w:szCs w:val="26"/>
        </w:rPr>
        <w:t xml:space="preserve"> </w:t>
      </w:r>
      <w:r w:rsidRPr="007B58A6">
        <w:rPr>
          <w:rFonts w:ascii="Times New Roman" w:hAnsi="Times New Roman" w:cs="Times New Roman"/>
          <w:sz w:val="26"/>
          <w:szCs w:val="26"/>
        </w:rPr>
        <w:t>____</w:t>
      </w:r>
      <w:bookmarkStart w:id="0" w:name="_GoBack"/>
      <w:bookmarkEnd w:id="0"/>
      <w:r w:rsidRPr="007B58A6">
        <w:rPr>
          <w:rFonts w:ascii="Times New Roman" w:hAnsi="Times New Roman" w:cs="Times New Roman"/>
          <w:sz w:val="26"/>
          <w:szCs w:val="26"/>
        </w:rPr>
        <w:t>____ №_____________</w:t>
      </w:r>
    </w:p>
    <w:p w:rsidR="002E50A9" w:rsidRPr="007B58A6" w:rsidRDefault="002E50A9" w:rsidP="002E50A9">
      <w:pPr>
        <w:pStyle w:val="a6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1569EA" w:rsidRDefault="001569EA" w:rsidP="001569EA">
      <w:pPr>
        <w:jc w:val="both"/>
        <w:rPr>
          <w:sz w:val="28"/>
          <w:szCs w:val="28"/>
        </w:rPr>
      </w:pPr>
    </w:p>
    <w:p w:rsidR="002E50A9" w:rsidRDefault="002E50A9" w:rsidP="001569EA">
      <w:pPr>
        <w:jc w:val="center"/>
        <w:rPr>
          <w:b/>
          <w:sz w:val="28"/>
          <w:szCs w:val="28"/>
        </w:rPr>
      </w:pPr>
    </w:p>
    <w:p w:rsidR="002E50A9" w:rsidRPr="002E50A9" w:rsidRDefault="002E50A9" w:rsidP="001569EA">
      <w:pPr>
        <w:jc w:val="center"/>
        <w:rPr>
          <w:b/>
          <w:sz w:val="28"/>
          <w:szCs w:val="28"/>
        </w:rPr>
      </w:pPr>
      <w:r w:rsidRPr="002E50A9">
        <w:rPr>
          <w:b/>
          <w:sz w:val="28"/>
          <w:szCs w:val="28"/>
        </w:rPr>
        <w:t>ПОРЯДОК</w:t>
      </w:r>
    </w:p>
    <w:p w:rsidR="001569EA" w:rsidRPr="002E50A9" w:rsidRDefault="001569EA" w:rsidP="001569EA">
      <w:pPr>
        <w:jc w:val="center"/>
        <w:rPr>
          <w:b/>
          <w:sz w:val="28"/>
          <w:szCs w:val="28"/>
        </w:rPr>
      </w:pPr>
      <w:proofErr w:type="gramStart"/>
      <w:r w:rsidRPr="002E50A9">
        <w:rPr>
          <w:b/>
          <w:sz w:val="28"/>
          <w:szCs w:val="28"/>
        </w:rPr>
        <w:t>организации</w:t>
      </w:r>
      <w:proofErr w:type="gramEnd"/>
      <w:r w:rsidRPr="002E50A9">
        <w:rPr>
          <w:b/>
          <w:sz w:val="28"/>
          <w:szCs w:val="28"/>
        </w:rPr>
        <w:t xml:space="preserve"> приема предложений</w:t>
      </w:r>
    </w:p>
    <w:p w:rsidR="00A0563E" w:rsidRPr="00591A9D" w:rsidRDefault="00A0563E" w:rsidP="001569EA">
      <w:pPr>
        <w:jc w:val="both"/>
        <w:rPr>
          <w:sz w:val="28"/>
          <w:szCs w:val="28"/>
        </w:rPr>
      </w:pPr>
    </w:p>
    <w:p w:rsidR="001569EA" w:rsidRPr="00591A9D" w:rsidRDefault="001569EA" w:rsidP="001569EA">
      <w:pPr>
        <w:ind w:firstLine="708"/>
        <w:jc w:val="both"/>
        <w:rPr>
          <w:sz w:val="28"/>
          <w:szCs w:val="28"/>
        </w:rPr>
      </w:pPr>
      <w:r w:rsidRPr="001569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1A9D">
        <w:rPr>
          <w:sz w:val="28"/>
          <w:szCs w:val="28"/>
        </w:rPr>
        <w:t xml:space="preserve">Настоящий порядок определяет процедуру организации и проведения приема предложений в целях определения общественных территорий, подлежащих реализации в рамках муниципальной программы «Формирование современной городской среды» </w:t>
      </w:r>
      <w:r w:rsidR="002E50A9">
        <w:rPr>
          <w:sz w:val="28"/>
          <w:szCs w:val="28"/>
        </w:rPr>
        <w:t>на территории Верхнесалдинского городского округа в</w:t>
      </w:r>
      <w:r w:rsidRPr="00591A9D">
        <w:rPr>
          <w:sz w:val="28"/>
          <w:szCs w:val="28"/>
        </w:rPr>
        <w:t xml:space="preserve"> 2018-2022 год</w:t>
      </w:r>
      <w:r w:rsidR="00320D24">
        <w:rPr>
          <w:sz w:val="28"/>
          <w:szCs w:val="28"/>
        </w:rPr>
        <w:t>ах</w:t>
      </w:r>
      <w:r w:rsidRPr="00591A9D">
        <w:rPr>
          <w:sz w:val="28"/>
          <w:szCs w:val="28"/>
        </w:rPr>
        <w:t>» благоустройству в первоочередном порядке в 2018 и 2019 годах.</w:t>
      </w:r>
    </w:p>
    <w:p w:rsidR="001569EA" w:rsidRPr="00591A9D" w:rsidRDefault="001569EA" w:rsidP="001569EA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2. Понятия, используемые в настоящем Порядке, применяются в тех же значениях, что и в Правилах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 муниципальных программ формирования современной городской среды, утвержденных постановлением Правительства Российской Федерации от 10.02.2017 г. № 169.</w:t>
      </w:r>
    </w:p>
    <w:p w:rsidR="001569EA" w:rsidRPr="00591A9D" w:rsidRDefault="001569EA" w:rsidP="00AB7E12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3. Предложения о включении общественной территории в перечень общественных территорий, подлежащих в рамках реализации муниципальной программы </w:t>
      </w:r>
      <w:r w:rsidR="00320D24" w:rsidRPr="00591A9D">
        <w:rPr>
          <w:sz w:val="28"/>
          <w:szCs w:val="28"/>
        </w:rPr>
        <w:t xml:space="preserve">«Формирование современной городской среды» </w:t>
      </w:r>
      <w:r w:rsidR="00320D24">
        <w:rPr>
          <w:sz w:val="28"/>
          <w:szCs w:val="28"/>
        </w:rPr>
        <w:t>на территории Верхнесалдинского городского округа в</w:t>
      </w:r>
      <w:r w:rsidR="00320D24" w:rsidRPr="00591A9D">
        <w:rPr>
          <w:sz w:val="28"/>
          <w:szCs w:val="28"/>
        </w:rPr>
        <w:t xml:space="preserve"> 2018-2022 год</w:t>
      </w:r>
      <w:r w:rsidR="00320D24">
        <w:rPr>
          <w:sz w:val="28"/>
          <w:szCs w:val="28"/>
        </w:rPr>
        <w:t>ах</w:t>
      </w:r>
      <w:r w:rsidR="00320D24" w:rsidRPr="00591A9D">
        <w:rPr>
          <w:sz w:val="28"/>
          <w:szCs w:val="28"/>
        </w:rPr>
        <w:t>»</w:t>
      </w:r>
      <w:r w:rsidR="00320D24">
        <w:rPr>
          <w:sz w:val="28"/>
          <w:szCs w:val="28"/>
        </w:rPr>
        <w:t xml:space="preserve"> </w:t>
      </w:r>
      <w:r w:rsidRPr="00591A9D">
        <w:rPr>
          <w:sz w:val="28"/>
          <w:szCs w:val="28"/>
        </w:rPr>
        <w:t xml:space="preserve">благоустройству в первоочередном порядке в 2018 </w:t>
      </w:r>
      <w:r w:rsidR="0054500D" w:rsidRPr="00591A9D">
        <w:rPr>
          <w:sz w:val="28"/>
          <w:szCs w:val="28"/>
        </w:rPr>
        <w:t>и 2019 годах</w:t>
      </w:r>
      <w:r w:rsidRPr="00591A9D">
        <w:rPr>
          <w:sz w:val="28"/>
          <w:szCs w:val="28"/>
        </w:rPr>
        <w:t xml:space="preserve"> (далее соответственно – предложения, Перечень) представляются гражданами Российской Федерации, проживающими на территории </w:t>
      </w:r>
      <w:r w:rsidR="00320D24">
        <w:rPr>
          <w:sz w:val="28"/>
          <w:szCs w:val="28"/>
        </w:rPr>
        <w:t>Верхнесалдинского городского округа</w:t>
      </w:r>
      <w:r w:rsidRPr="00591A9D">
        <w:rPr>
          <w:sz w:val="28"/>
          <w:szCs w:val="28"/>
        </w:rPr>
        <w:t xml:space="preserve"> (далее соответственно – заинтересованное лицо, </w:t>
      </w:r>
      <w:r w:rsidR="00320D24">
        <w:rPr>
          <w:sz w:val="28"/>
          <w:szCs w:val="28"/>
        </w:rPr>
        <w:t>округ</w:t>
      </w:r>
      <w:r w:rsidRPr="00591A9D">
        <w:rPr>
          <w:sz w:val="28"/>
          <w:szCs w:val="28"/>
        </w:rPr>
        <w:t>).</w:t>
      </w:r>
    </w:p>
    <w:p w:rsidR="00AB7E12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4. Заинтересованное лицо представляет предложение </w:t>
      </w:r>
      <w:r w:rsidR="00320D24">
        <w:rPr>
          <w:sz w:val="28"/>
          <w:szCs w:val="28"/>
        </w:rPr>
        <w:t xml:space="preserve">в пункты приема предложений, уполномоченным лицам, </w:t>
      </w:r>
      <w:r w:rsidRPr="00591A9D">
        <w:rPr>
          <w:sz w:val="28"/>
          <w:szCs w:val="28"/>
        </w:rPr>
        <w:t xml:space="preserve">в </w:t>
      </w:r>
      <w:r w:rsidR="00A0563E">
        <w:rPr>
          <w:sz w:val="28"/>
          <w:szCs w:val="28"/>
        </w:rPr>
        <w:t xml:space="preserve">общественную комиссию (далее – уполномоченный орган) </w:t>
      </w:r>
      <w:r w:rsidR="00AB7E12">
        <w:rPr>
          <w:sz w:val="28"/>
          <w:szCs w:val="28"/>
        </w:rPr>
        <w:t>в свободной форме.</w:t>
      </w:r>
    </w:p>
    <w:p w:rsidR="00320D24" w:rsidRDefault="001569EA" w:rsidP="00320D24">
      <w:pPr>
        <w:widowControl w:val="0"/>
        <w:ind w:firstLine="709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5. По решению общественной комиссии, прием предложений заинтересованных лиц организ</w:t>
      </w:r>
      <w:r w:rsidR="00A0563E">
        <w:rPr>
          <w:sz w:val="28"/>
          <w:szCs w:val="28"/>
        </w:rPr>
        <w:t>уется в</w:t>
      </w:r>
      <w:r w:rsidRPr="00591A9D">
        <w:rPr>
          <w:sz w:val="28"/>
          <w:szCs w:val="28"/>
        </w:rPr>
        <w:t xml:space="preserve"> местах, перечень ко</w:t>
      </w:r>
      <w:r w:rsidR="00A0563E">
        <w:rPr>
          <w:sz w:val="28"/>
          <w:szCs w:val="28"/>
        </w:rPr>
        <w:t xml:space="preserve">торых указываются в </w:t>
      </w:r>
      <w:r w:rsidR="00320D24">
        <w:rPr>
          <w:sz w:val="28"/>
          <w:szCs w:val="28"/>
        </w:rPr>
        <w:t>уведомлении о приеме</w:t>
      </w:r>
      <w:r w:rsidRPr="00591A9D">
        <w:rPr>
          <w:sz w:val="28"/>
          <w:szCs w:val="28"/>
        </w:rPr>
        <w:t xml:space="preserve"> предложений, с последующей передачей указанных пре</w:t>
      </w:r>
      <w:r w:rsidR="00320D24">
        <w:rPr>
          <w:sz w:val="28"/>
          <w:szCs w:val="28"/>
        </w:rPr>
        <w:t>дложений в уполномоченный орган.</w:t>
      </w:r>
    </w:p>
    <w:p w:rsidR="001569EA" w:rsidRPr="00591A9D" w:rsidRDefault="001569EA" w:rsidP="00320D24">
      <w:pPr>
        <w:widowControl w:val="0"/>
        <w:ind w:firstLine="709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6. Прием предложений заинтересованных лиц осуществляется уполномоченным органом в течение 30 дней со дня начала приема таких предложений.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lastRenderedPageBreak/>
        <w:t xml:space="preserve">7. </w:t>
      </w:r>
      <w:r w:rsidR="00320D24">
        <w:rPr>
          <w:sz w:val="28"/>
          <w:szCs w:val="28"/>
        </w:rPr>
        <w:t>Уведомление</w:t>
      </w:r>
      <w:r w:rsidRPr="00591A9D">
        <w:rPr>
          <w:sz w:val="28"/>
          <w:szCs w:val="28"/>
        </w:rPr>
        <w:t xml:space="preserve"> о </w:t>
      </w:r>
      <w:r w:rsidR="00320D24">
        <w:rPr>
          <w:sz w:val="28"/>
          <w:szCs w:val="28"/>
        </w:rPr>
        <w:t>начале приема</w:t>
      </w:r>
      <w:r w:rsidRPr="00591A9D">
        <w:rPr>
          <w:sz w:val="28"/>
          <w:szCs w:val="28"/>
        </w:rPr>
        <w:t xml:space="preserve"> предложений подлежит опубликованию (обнародованию) в порядке, установленном для официального опубликования (обнародования) муниципальных правовых актов и размещается на официальном сайте </w:t>
      </w:r>
      <w:r w:rsidR="00320D24">
        <w:rPr>
          <w:sz w:val="28"/>
          <w:szCs w:val="28"/>
        </w:rPr>
        <w:t>Верхнесалдинского городского округа</w:t>
      </w:r>
      <w:r w:rsidR="00A0563E">
        <w:rPr>
          <w:sz w:val="28"/>
          <w:szCs w:val="28"/>
        </w:rPr>
        <w:t xml:space="preserve"> </w:t>
      </w:r>
      <w:r w:rsidRPr="00591A9D">
        <w:rPr>
          <w:sz w:val="28"/>
          <w:szCs w:val="28"/>
        </w:rPr>
        <w:t>в информационно-телекоммуникационной сети «Интернет»</w:t>
      </w:r>
      <w:r w:rsidR="00BC1E79">
        <w:rPr>
          <w:sz w:val="28"/>
          <w:szCs w:val="28"/>
        </w:rPr>
        <w:t xml:space="preserve"> (далее – официальный сайт)</w:t>
      </w:r>
      <w:r w:rsidRPr="00591A9D">
        <w:rPr>
          <w:sz w:val="28"/>
          <w:szCs w:val="28"/>
        </w:rPr>
        <w:t xml:space="preserve"> не позднее, чем за 30 календарных дней до дня окончания представления предложений.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В извещении о представлении предложений указывается срок начала и окончания приема предложений.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8. Предложения регистрируются уполномоченным органом в журнале регистрации предложений в день их поступления.</w:t>
      </w:r>
    </w:p>
    <w:p w:rsidR="001569EA" w:rsidRPr="00591A9D" w:rsidRDefault="001569EA" w:rsidP="00320D24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9. По результатам рассмотрения предложений общественная комиссия не позднее двух рабочих дней со дня прекращения приема предложений заинтересованных лиц формирует и утверждает Перечень</w:t>
      </w:r>
      <w:r w:rsidR="0054500D">
        <w:rPr>
          <w:sz w:val="28"/>
          <w:szCs w:val="28"/>
        </w:rPr>
        <w:t xml:space="preserve"> </w:t>
      </w:r>
      <w:r w:rsidR="0054500D" w:rsidRPr="00591A9D">
        <w:rPr>
          <w:sz w:val="28"/>
          <w:szCs w:val="28"/>
        </w:rPr>
        <w:t xml:space="preserve">общественных территорий, подлежащих в рамках реализации муниципальной программы </w:t>
      </w:r>
      <w:r w:rsidR="00320D24" w:rsidRPr="00591A9D">
        <w:rPr>
          <w:sz w:val="28"/>
          <w:szCs w:val="28"/>
        </w:rPr>
        <w:t xml:space="preserve">«Формирование современной городской среды» </w:t>
      </w:r>
      <w:r w:rsidR="00320D24">
        <w:rPr>
          <w:sz w:val="28"/>
          <w:szCs w:val="28"/>
        </w:rPr>
        <w:t>на территории Верхнесалдинского городского округа в</w:t>
      </w:r>
      <w:r w:rsidR="00320D24" w:rsidRPr="00591A9D">
        <w:rPr>
          <w:sz w:val="28"/>
          <w:szCs w:val="28"/>
        </w:rPr>
        <w:t xml:space="preserve"> 2018-2022 год</w:t>
      </w:r>
      <w:r w:rsidR="00320D24">
        <w:rPr>
          <w:sz w:val="28"/>
          <w:szCs w:val="28"/>
        </w:rPr>
        <w:t>ах</w:t>
      </w:r>
      <w:r w:rsidR="00320D24" w:rsidRPr="00591A9D">
        <w:rPr>
          <w:sz w:val="28"/>
          <w:szCs w:val="28"/>
        </w:rPr>
        <w:t>» благоустройству в первоочеред</w:t>
      </w:r>
      <w:r w:rsidR="00320D24">
        <w:rPr>
          <w:sz w:val="28"/>
          <w:szCs w:val="28"/>
        </w:rPr>
        <w:t xml:space="preserve">ном порядке в 2018 и 2019 годах, </w:t>
      </w:r>
      <w:r w:rsidRPr="00591A9D">
        <w:rPr>
          <w:sz w:val="28"/>
          <w:szCs w:val="28"/>
        </w:rPr>
        <w:t xml:space="preserve">который будет представлен населению </w:t>
      </w:r>
      <w:r w:rsidR="00320D24">
        <w:rPr>
          <w:sz w:val="28"/>
          <w:szCs w:val="28"/>
        </w:rPr>
        <w:t xml:space="preserve">Верхнесалдинского городского округа </w:t>
      </w:r>
      <w:r w:rsidRPr="00591A9D">
        <w:rPr>
          <w:sz w:val="28"/>
          <w:szCs w:val="28"/>
        </w:rPr>
        <w:t xml:space="preserve">для </w:t>
      </w:r>
      <w:r w:rsidR="00320D24">
        <w:rPr>
          <w:sz w:val="28"/>
          <w:szCs w:val="28"/>
        </w:rPr>
        <w:t xml:space="preserve">обсуждения и последующего </w:t>
      </w:r>
      <w:r w:rsidRPr="00591A9D">
        <w:rPr>
          <w:sz w:val="28"/>
          <w:szCs w:val="28"/>
        </w:rPr>
        <w:t>проведения</w:t>
      </w:r>
      <w:r w:rsidR="00A0563E">
        <w:rPr>
          <w:sz w:val="28"/>
          <w:szCs w:val="28"/>
        </w:rPr>
        <w:t xml:space="preserve"> </w:t>
      </w:r>
      <w:r w:rsidR="00320D24">
        <w:rPr>
          <w:sz w:val="28"/>
          <w:szCs w:val="28"/>
        </w:rPr>
        <w:t xml:space="preserve">рейтингового </w:t>
      </w:r>
      <w:r w:rsidR="00A0563E">
        <w:rPr>
          <w:sz w:val="28"/>
          <w:szCs w:val="28"/>
        </w:rPr>
        <w:t xml:space="preserve">голосования, и направляет его </w:t>
      </w:r>
      <w:r w:rsidR="00320D24">
        <w:rPr>
          <w:sz w:val="28"/>
          <w:szCs w:val="28"/>
        </w:rPr>
        <w:t>в администрацию Верхнесалдинского округа.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10. В Перечень подлежат включению общественные территории соответствующие критериям, установленным пунктом 11 настоящего Порядка.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11. Критериями включения общественных территорий в Перечень являются: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1) расположение общественной территории в границах </w:t>
      </w:r>
      <w:r w:rsidR="00320D24">
        <w:rPr>
          <w:sz w:val="28"/>
          <w:szCs w:val="28"/>
        </w:rPr>
        <w:t>Верхнесалдинского городского округа</w:t>
      </w:r>
      <w:r w:rsidRPr="00591A9D">
        <w:rPr>
          <w:sz w:val="28"/>
          <w:szCs w:val="28"/>
        </w:rPr>
        <w:t>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2) наибольшая посещаемость общественной территории;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3) расположение общественной территории на </w:t>
      </w:r>
      <w:r w:rsidR="00320D24">
        <w:rPr>
          <w:sz w:val="28"/>
          <w:szCs w:val="28"/>
        </w:rPr>
        <w:t xml:space="preserve">оформленном </w:t>
      </w:r>
      <w:r w:rsidRPr="00591A9D">
        <w:rPr>
          <w:sz w:val="28"/>
          <w:szCs w:val="28"/>
        </w:rPr>
        <w:t xml:space="preserve">земельном участке, находящемся в муниципальной собственности, либо на земельном участке, расположенном на территории </w:t>
      </w:r>
      <w:r w:rsidR="00320D24">
        <w:rPr>
          <w:sz w:val="28"/>
          <w:szCs w:val="28"/>
        </w:rPr>
        <w:t>Верхнесалдинского городского округа</w:t>
      </w:r>
      <w:r w:rsidRPr="00591A9D">
        <w:rPr>
          <w:sz w:val="28"/>
          <w:szCs w:val="28"/>
        </w:rPr>
        <w:t>, государственная собственность на который не разграничена;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4) соответствие общественной территории функциональному назначению (площадь, набережная, улица, пешеходная зона, сквер, парк и т.д.);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5) наибольшее количество предложений, поступивших в отношении общественной территории.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12. Перечень </w:t>
      </w:r>
      <w:r w:rsidR="00A0563E">
        <w:rPr>
          <w:sz w:val="28"/>
          <w:szCs w:val="28"/>
        </w:rPr>
        <w:t xml:space="preserve">подлежит официальному опубликованию </w:t>
      </w:r>
      <w:r w:rsidRPr="00591A9D">
        <w:rPr>
          <w:sz w:val="28"/>
          <w:szCs w:val="28"/>
        </w:rPr>
        <w:t xml:space="preserve">и размещается на </w:t>
      </w:r>
      <w:r w:rsidR="00BC1E79">
        <w:rPr>
          <w:sz w:val="28"/>
          <w:szCs w:val="28"/>
        </w:rPr>
        <w:t xml:space="preserve">официальном сайте </w:t>
      </w:r>
      <w:r w:rsidR="00A0563E">
        <w:rPr>
          <w:sz w:val="28"/>
          <w:szCs w:val="28"/>
        </w:rPr>
        <w:t xml:space="preserve">в течение </w:t>
      </w:r>
      <w:r w:rsidR="00BC1E79">
        <w:rPr>
          <w:sz w:val="28"/>
          <w:szCs w:val="28"/>
        </w:rPr>
        <w:t>3</w:t>
      </w:r>
      <w:r w:rsidR="00A0563E">
        <w:rPr>
          <w:sz w:val="28"/>
          <w:szCs w:val="28"/>
        </w:rPr>
        <w:t xml:space="preserve"> рабочих дней</w:t>
      </w:r>
      <w:r w:rsidRPr="00591A9D">
        <w:rPr>
          <w:sz w:val="28"/>
          <w:szCs w:val="28"/>
        </w:rPr>
        <w:t xml:space="preserve"> с</w:t>
      </w:r>
      <w:r w:rsidR="00A0563E">
        <w:rPr>
          <w:sz w:val="28"/>
          <w:szCs w:val="28"/>
        </w:rPr>
        <w:t>о</w:t>
      </w:r>
      <w:r w:rsidRPr="00591A9D">
        <w:rPr>
          <w:sz w:val="28"/>
          <w:szCs w:val="28"/>
        </w:rPr>
        <w:t xml:space="preserve"> дня завершения приема предложений.</w:t>
      </w:r>
    </w:p>
    <w:p w:rsidR="001569EA" w:rsidRPr="00591A9D" w:rsidRDefault="00A0563E" w:rsidP="00156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9EA" w:rsidRPr="00591A9D">
        <w:rPr>
          <w:sz w:val="28"/>
          <w:szCs w:val="28"/>
        </w:rPr>
        <w:t>13. Уполномоченный орган обеспечивает подготовку и опубли</w:t>
      </w:r>
      <w:r>
        <w:rPr>
          <w:sz w:val="28"/>
          <w:szCs w:val="28"/>
        </w:rPr>
        <w:t xml:space="preserve">кование </w:t>
      </w:r>
      <w:r w:rsidR="001569EA" w:rsidRPr="00591A9D">
        <w:rPr>
          <w:sz w:val="28"/>
          <w:szCs w:val="28"/>
        </w:rPr>
        <w:t xml:space="preserve">и размещение на </w:t>
      </w:r>
      <w:r w:rsidR="00BC1E79">
        <w:rPr>
          <w:sz w:val="28"/>
          <w:szCs w:val="28"/>
        </w:rPr>
        <w:t xml:space="preserve">официальном </w:t>
      </w:r>
      <w:r w:rsidR="001569EA" w:rsidRPr="00591A9D">
        <w:rPr>
          <w:sz w:val="28"/>
          <w:szCs w:val="28"/>
        </w:rPr>
        <w:t xml:space="preserve">сайте </w:t>
      </w:r>
      <w:r w:rsidR="00BC1E79">
        <w:rPr>
          <w:sz w:val="28"/>
          <w:szCs w:val="28"/>
        </w:rPr>
        <w:t>Верхнесалдинского городского округа</w:t>
      </w:r>
      <w:r>
        <w:rPr>
          <w:sz w:val="28"/>
          <w:szCs w:val="28"/>
        </w:rPr>
        <w:t xml:space="preserve"> </w:t>
      </w:r>
      <w:r w:rsidR="001569EA" w:rsidRPr="00591A9D">
        <w:rPr>
          <w:sz w:val="28"/>
          <w:szCs w:val="28"/>
        </w:rPr>
        <w:t>не позднее 1 марта 2018 года дизайн-проектов благоустройства общественных территорий, включенных в Перечень,</w:t>
      </w:r>
      <w:r w:rsidR="001569EA" w:rsidRPr="00591A9D">
        <w:rPr>
          <w:rFonts w:eastAsia="Calibri"/>
          <w:sz w:val="28"/>
          <w:szCs w:val="28"/>
        </w:rPr>
        <w:t xml:space="preserve"> включающих в том числе описание </w:t>
      </w:r>
      <w:r w:rsidR="001569EA" w:rsidRPr="00591A9D">
        <w:rPr>
          <w:rFonts w:eastAsia="Calibri"/>
          <w:sz w:val="28"/>
          <w:szCs w:val="28"/>
        </w:rPr>
        <w:lastRenderedPageBreak/>
        <w:t>предлагаемых мероприятий по благоустройству, в целях ознакомления с ними всех заинтересованных лиц в течение не менее 15 календарных дней.</w:t>
      </w:r>
    </w:p>
    <w:p w:rsidR="001569EA" w:rsidRPr="00591A9D" w:rsidRDefault="00A0563E" w:rsidP="001569E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569EA" w:rsidRPr="00591A9D">
        <w:rPr>
          <w:rFonts w:eastAsia="Calibri"/>
          <w:sz w:val="28"/>
          <w:szCs w:val="28"/>
        </w:rPr>
        <w:t xml:space="preserve">14. </w:t>
      </w:r>
      <w:r w:rsidR="00BC1E79">
        <w:rPr>
          <w:rFonts w:eastAsia="Calibri"/>
          <w:sz w:val="28"/>
          <w:szCs w:val="28"/>
        </w:rPr>
        <w:t>Рейтинговое г</w:t>
      </w:r>
      <w:r w:rsidR="001569EA" w:rsidRPr="00591A9D">
        <w:rPr>
          <w:rFonts w:eastAsia="Calibri"/>
          <w:sz w:val="28"/>
          <w:szCs w:val="28"/>
        </w:rPr>
        <w:t>олосование по отбору общественных территорий из общественных территорий, включенных в Перечень</w:t>
      </w:r>
      <w:r w:rsidR="00BC1E79">
        <w:rPr>
          <w:rFonts w:eastAsia="Calibri"/>
          <w:sz w:val="28"/>
          <w:szCs w:val="28"/>
        </w:rPr>
        <w:t>,</w:t>
      </w:r>
      <w:r w:rsidR="001569EA" w:rsidRPr="00591A9D">
        <w:rPr>
          <w:rFonts w:eastAsia="Calibri"/>
          <w:sz w:val="28"/>
          <w:szCs w:val="28"/>
        </w:rPr>
        <w:t xml:space="preserve"> проводится не позднее 7 дней со дня истечения срока, установленного пунктом 13 настоящего Порядка.</w:t>
      </w:r>
      <w:r w:rsidR="00BC1E79">
        <w:rPr>
          <w:rFonts w:eastAsia="Calibri"/>
          <w:sz w:val="28"/>
          <w:szCs w:val="28"/>
        </w:rPr>
        <w:t xml:space="preserve"> </w:t>
      </w:r>
    </w:p>
    <w:p w:rsidR="001569EA" w:rsidRPr="00591A9D" w:rsidRDefault="001569EA" w:rsidP="001569EA">
      <w:pPr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0D724A" w:rsidRDefault="000D724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BC1E79" w:rsidRPr="00BC1E79" w:rsidRDefault="00BC1E79" w:rsidP="00BC1E79">
      <w:pPr>
        <w:pStyle w:val="a6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BC1E79" w:rsidRPr="00BC1E79" w:rsidRDefault="00BC1E79" w:rsidP="00BC1E79">
      <w:pPr>
        <w:pStyle w:val="a6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Председатель комиссии общественной комиссии</w:t>
      </w:r>
    </w:p>
    <w:p w:rsidR="00BC1E79" w:rsidRPr="00BC1E79" w:rsidRDefault="00BC1E79" w:rsidP="00BC1E79">
      <w:pPr>
        <w:pStyle w:val="a6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C1E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1E79">
        <w:rPr>
          <w:rFonts w:ascii="Times New Roman" w:hAnsi="Times New Roman" w:cs="Times New Roman"/>
          <w:sz w:val="28"/>
          <w:szCs w:val="28"/>
        </w:rPr>
        <w:t xml:space="preserve"> обеспечению реализации приоритетного</w:t>
      </w:r>
    </w:p>
    <w:p w:rsidR="00BC1E79" w:rsidRDefault="00BC1E79" w:rsidP="00BC1E79">
      <w:pPr>
        <w:pStyle w:val="a6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C1E79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BC1E79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</w:p>
    <w:p w:rsidR="00EE2B92" w:rsidRDefault="00BC1E79" w:rsidP="00EE2B92">
      <w:pPr>
        <w:pStyle w:val="a6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C1E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1E79">
        <w:rPr>
          <w:rFonts w:ascii="Times New Roman" w:hAnsi="Times New Roman" w:cs="Times New Roman"/>
          <w:sz w:val="28"/>
          <w:szCs w:val="28"/>
        </w:rPr>
        <w:t xml:space="preserve"> территории Верхнесалдинского городского округа,</w:t>
      </w:r>
    </w:p>
    <w:p w:rsidR="00BC1E79" w:rsidRDefault="00BC1E79" w:rsidP="00EE2B92">
      <w:pPr>
        <w:pStyle w:val="a6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C1E79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BC1E79">
        <w:rPr>
          <w:rFonts w:ascii="Times New Roman" w:hAnsi="Times New Roman" w:cs="Times New Roman"/>
          <w:sz w:val="28"/>
          <w:szCs w:val="28"/>
        </w:rPr>
        <w:t xml:space="preserve"> Верхнесалдинского городского округа    </w:t>
      </w:r>
    </w:p>
    <w:p w:rsidR="00BC1E79" w:rsidRDefault="00BC1E79" w:rsidP="00BC1E79">
      <w:pPr>
        <w:pStyle w:val="a6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1E79" w:rsidRPr="00BC1E79" w:rsidRDefault="00BC1E79" w:rsidP="00BC1E79">
      <w:pPr>
        <w:pStyle w:val="a6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C1E79">
        <w:rPr>
          <w:rFonts w:ascii="Times New Roman" w:hAnsi="Times New Roman" w:cs="Times New Roman"/>
          <w:sz w:val="28"/>
          <w:szCs w:val="28"/>
        </w:rPr>
        <w:t xml:space="preserve"> М.В. Савченко</w:t>
      </w:r>
    </w:p>
    <w:p w:rsidR="00BC1E79" w:rsidRPr="00BC1E79" w:rsidRDefault="00BC1E79" w:rsidP="00BC1E79">
      <w:pPr>
        <w:pStyle w:val="a6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0D724A" w:rsidRPr="00BC1E79" w:rsidRDefault="000D724A" w:rsidP="00BC1E79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sectPr w:rsidR="000D724A" w:rsidRPr="00BC1E79" w:rsidSect="00EA6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2B"/>
    <w:rsid w:val="000068F9"/>
    <w:rsid w:val="0002216C"/>
    <w:rsid w:val="00024B96"/>
    <w:rsid w:val="00036E1F"/>
    <w:rsid w:val="0003735B"/>
    <w:rsid w:val="00046720"/>
    <w:rsid w:val="00047A76"/>
    <w:rsid w:val="00051EC4"/>
    <w:rsid w:val="000560C9"/>
    <w:rsid w:val="00065653"/>
    <w:rsid w:val="00071EB4"/>
    <w:rsid w:val="000824CD"/>
    <w:rsid w:val="000853A0"/>
    <w:rsid w:val="00085538"/>
    <w:rsid w:val="000A0ADB"/>
    <w:rsid w:val="000C2B75"/>
    <w:rsid w:val="000C2D93"/>
    <w:rsid w:val="000D5108"/>
    <w:rsid w:val="000D724A"/>
    <w:rsid w:val="000E3B0C"/>
    <w:rsid w:val="0010298D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461C"/>
    <w:rsid w:val="001E3E3E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65DC"/>
    <w:rsid w:val="00287882"/>
    <w:rsid w:val="00291BDE"/>
    <w:rsid w:val="002A1538"/>
    <w:rsid w:val="002A5684"/>
    <w:rsid w:val="002B598D"/>
    <w:rsid w:val="002C2296"/>
    <w:rsid w:val="002D0871"/>
    <w:rsid w:val="002E50A9"/>
    <w:rsid w:val="00302597"/>
    <w:rsid w:val="00302D21"/>
    <w:rsid w:val="00304A4F"/>
    <w:rsid w:val="00310B85"/>
    <w:rsid w:val="00320D24"/>
    <w:rsid w:val="003328C3"/>
    <w:rsid w:val="00333786"/>
    <w:rsid w:val="0033416D"/>
    <w:rsid w:val="00346857"/>
    <w:rsid w:val="00354EDA"/>
    <w:rsid w:val="00367AD8"/>
    <w:rsid w:val="00383C33"/>
    <w:rsid w:val="003845A1"/>
    <w:rsid w:val="003A2F3B"/>
    <w:rsid w:val="003C4489"/>
    <w:rsid w:val="003C53AF"/>
    <w:rsid w:val="003C690E"/>
    <w:rsid w:val="003D551C"/>
    <w:rsid w:val="003E1ED2"/>
    <w:rsid w:val="003E2BD9"/>
    <w:rsid w:val="003E7B7F"/>
    <w:rsid w:val="004163E6"/>
    <w:rsid w:val="0041704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91028"/>
    <w:rsid w:val="004A09A1"/>
    <w:rsid w:val="004A3F8D"/>
    <w:rsid w:val="004C7F9E"/>
    <w:rsid w:val="004E7017"/>
    <w:rsid w:val="004F4C11"/>
    <w:rsid w:val="0052149E"/>
    <w:rsid w:val="0053296F"/>
    <w:rsid w:val="0054500D"/>
    <w:rsid w:val="005468A2"/>
    <w:rsid w:val="00585691"/>
    <w:rsid w:val="00591DB8"/>
    <w:rsid w:val="0059676A"/>
    <w:rsid w:val="005A00BE"/>
    <w:rsid w:val="005B29D2"/>
    <w:rsid w:val="005C1297"/>
    <w:rsid w:val="005D0FF2"/>
    <w:rsid w:val="005D1043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5542"/>
    <w:rsid w:val="0078465A"/>
    <w:rsid w:val="007B58A6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2BC6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30EB"/>
    <w:rsid w:val="008D0D12"/>
    <w:rsid w:val="0091038E"/>
    <w:rsid w:val="0091232B"/>
    <w:rsid w:val="009176C7"/>
    <w:rsid w:val="00923B18"/>
    <w:rsid w:val="0093524B"/>
    <w:rsid w:val="00946C44"/>
    <w:rsid w:val="0095391B"/>
    <w:rsid w:val="00954A8A"/>
    <w:rsid w:val="00960D70"/>
    <w:rsid w:val="009808B6"/>
    <w:rsid w:val="009815D3"/>
    <w:rsid w:val="00996680"/>
    <w:rsid w:val="00996A46"/>
    <w:rsid w:val="009976C5"/>
    <w:rsid w:val="009C1AB3"/>
    <w:rsid w:val="009C6D7C"/>
    <w:rsid w:val="009C750D"/>
    <w:rsid w:val="009D6163"/>
    <w:rsid w:val="009E0DFE"/>
    <w:rsid w:val="009F2DCA"/>
    <w:rsid w:val="00A0563E"/>
    <w:rsid w:val="00A201A1"/>
    <w:rsid w:val="00A3319D"/>
    <w:rsid w:val="00A3594D"/>
    <w:rsid w:val="00A37507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D70D7"/>
    <w:rsid w:val="00AF6699"/>
    <w:rsid w:val="00B05B57"/>
    <w:rsid w:val="00B10525"/>
    <w:rsid w:val="00B11DE2"/>
    <w:rsid w:val="00B539F4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C1E79"/>
    <w:rsid w:val="00BD4A3B"/>
    <w:rsid w:val="00BE6583"/>
    <w:rsid w:val="00C06730"/>
    <w:rsid w:val="00C32B71"/>
    <w:rsid w:val="00C567D4"/>
    <w:rsid w:val="00C57750"/>
    <w:rsid w:val="00C62CD0"/>
    <w:rsid w:val="00C664CD"/>
    <w:rsid w:val="00C7451C"/>
    <w:rsid w:val="00C746C9"/>
    <w:rsid w:val="00C7707C"/>
    <w:rsid w:val="00C92700"/>
    <w:rsid w:val="00CB1F71"/>
    <w:rsid w:val="00CE55C7"/>
    <w:rsid w:val="00CF77ED"/>
    <w:rsid w:val="00D0165F"/>
    <w:rsid w:val="00D10895"/>
    <w:rsid w:val="00D13371"/>
    <w:rsid w:val="00D14787"/>
    <w:rsid w:val="00D238FA"/>
    <w:rsid w:val="00D37C1F"/>
    <w:rsid w:val="00D6084F"/>
    <w:rsid w:val="00D62588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6FB3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4AC8"/>
    <w:rsid w:val="00E97958"/>
    <w:rsid w:val="00EA6166"/>
    <w:rsid w:val="00EA63C3"/>
    <w:rsid w:val="00EA68F8"/>
    <w:rsid w:val="00EC50EA"/>
    <w:rsid w:val="00ED71F0"/>
    <w:rsid w:val="00EE2B92"/>
    <w:rsid w:val="00EE79B6"/>
    <w:rsid w:val="00EE7E16"/>
    <w:rsid w:val="00EF0F11"/>
    <w:rsid w:val="00F16634"/>
    <w:rsid w:val="00F2706A"/>
    <w:rsid w:val="00F45373"/>
    <w:rsid w:val="00F61184"/>
    <w:rsid w:val="00F624CD"/>
    <w:rsid w:val="00F85E2E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EC403-6BEB-4097-80B1-B34D7AE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2947-999E-4E8D-B5BC-5FABC89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5244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2018-01-24T04:30:00Z</cp:lastPrinted>
  <dcterms:created xsi:type="dcterms:W3CDTF">2018-01-24T04:34:00Z</dcterms:created>
  <dcterms:modified xsi:type="dcterms:W3CDTF">2018-01-24T10:25:00Z</dcterms:modified>
</cp:coreProperties>
</file>